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DCE" w:rsidRPr="005D0DCE" w:rsidRDefault="002620B4" w:rsidP="008866C5">
      <w:pPr>
        <w:pStyle w:val="a4"/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Словарь</w:t>
      </w:r>
    </w:p>
    <w:p w:rsidR="001B7EA2" w:rsidRPr="001B7EA2" w:rsidRDefault="001B7EA2" w:rsidP="001B7EA2">
      <w:pPr>
        <w:pStyle w:val="a4"/>
        <w:rPr>
          <w:rFonts w:ascii="Times New Roman" w:eastAsia="Times New Roman" w:hAnsi="Times New Roman" w:cs="Times New Roman"/>
          <w:color w:val="552D22"/>
          <w:sz w:val="28"/>
          <w:szCs w:val="28"/>
          <w:lang w:eastAsia="ru-RU"/>
        </w:rPr>
      </w:pPr>
    </w:p>
    <w:p w:rsidR="001B7EA2" w:rsidRPr="004D3A0B" w:rsidRDefault="001B7EA2" w:rsidP="001B7EA2">
      <w:pPr>
        <w:pStyle w:val="a4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4D3A0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Английская булавка</w:t>
      </w:r>
    </w:p>
    <w:p w:rsidR="001B7EA2" w:rsidRPr="004D3A0B" w:rsidRDefault="001B7EA2" w:rsidP="001B7EA2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A0B">
        <w:rPr>
          <w:rFonts w:ascii="Times New Roman" w:eastAsia="Times New Roman" w:hAnsi="Times New Roman" w:cs="Times New Roman"/>
          <w:sz w:val="28"/>
          <w:szCs w:val="28"/>
          <w:lang w:eastAsia="ru-RU"/>
        </w:rPr>
        <w:t>швейный инструмент для скрепления в виде скрученной проволоки с острым концом, запирающимся внутрь.</w:t>
      </w:r>
    </w:p>
    <w:p w:rsidR="001B7EA2" w:rsidRPr="004D3A0B" w:rsidRDefault="001B7EA2" w:rsidP="001B7EA2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A0B">
        <w:rPr>
          <w:noProof/>
          <w:lang w:eastAsia="ru-RU"/>
        </w:rPr>
        <w:drawing>
          <wp:inline distT="0" distB="0" distL="0" distR="0">
            <wp:extent cx="1300703" cy="581283"/>
            <wp:effectExtent l="19050" t="0" r="0" b="0"/>
            <wp:docPr id="1" name="Рисунок 1" descr="Картинки по запросу английская булавка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английская булавка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124" cy="585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EA2" w:rsidRPr="004D3A0B" w:rsidRDefault="001B7EA2" w:rsidP="001B7EA2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EA2" w:rsidRPr="004D3A0B" w:rsidRDefault="001B7EA2" w:rsidP="001B7EA2">
      <w:pPr>
        <w:pStyle w:val="a4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Бархат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шелковая или полушелковая ворсовая ткань со сплошным или узорным коротким ворсом на лицевой стороне. Предположительно, родина его — Италия. В эпоху барокко появляется многоцветный бархат. Потом на смену шелковому бархату приходит шерстяной, изготовление которого обходилось дешевле, а позднее - и хлопчатобумажный. Бархат используется для изготовления женских платьев, отделки одежды, для декоративных целей. (Источник: Энциклопедия моды. Андреева Р., 1997)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Батист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тонкая, легкая, полупрозрачная хлопчатобумажная или льняная ткань полотняного переплетения. Имеет шелковистый блеск, гладкую поверхность, мягкая на ощупь. Родина батиста — Индия. Ткань используется при шитье женского белья, блузок, рубашек и т.п. (Источник: Энциклопедия моды. Андреева Р., 1997)</w:t>
      </w:r>
    </w:p>
    <w:p w:rsidR="001B7EA2" w:rsidRPr="004D3A0B" w:rsidRDefault="001B7EA2" w:rsidP="001B7EA2">
      <w:pPr>
        <w:pStyle w:val="a4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Бейка</w:t>
      </w:r>
    </w:p>
    <w:p w:rsidR="005D0DCE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деталь для отделки одежды в виде полоски материала, соединенной с изделием (деталью) по двум продольным сторонам. Может быть выполнена одинарной или сложенной вдвое.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Белье нательное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предметы одежды, надеваемые на корсетные изделия или непосредственно на тело человека. Сюда относятся нижние и ночные сорочки (рубашки), нижние юбки, распашонки, ползунки, кальсоны и др.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Белье постельное</w:t>
      </w:r>
    </w:p>
    <w:p w:rsidR="005D0DCE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швейное изделие для создания необходимых гигиенических условий спального места.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Ватин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трикотажное или нетканое полотно с односторонним или двусторонним начесом; используется в качестве теплозащитной прокладки в одежде. По волокнистому составу может быть хлопчатобумажным, шерстяным, полушерстяным, заменяет вату при изготовлении утепленной одежды.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Вельвет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плотная ворсовая хлопчатобумажная ткань с уточным ворсом, вырабатываемая из сравнительно тонкой пряжи. Вельвет имеет на лицевой </w:t>
      </w:r>
      <w:r w:rsidRPr="004D3A0B">
        <w:rPr>
          <w:rFonts w:ascii="Times New Roman" w:hAnsi="Times New Roman" w:cs="Times New Roman"/>
          <w:sz w:val="28"/>
          <w:szCs w:val="28"/>
        </w:rPr>
        <w:lastRenderedPageBreak/>
        <w:t xml:space="preserve">стороне ворсовые рубчики, идущие вдоль нитей основы. </w:t>
      </w:r>
      <w:r w:rsidRPr="004D3A0B">
        <w:rPr>
          <w:noProof/>
          <w:lang w:eastAsia="ru-RU"/>
        </w:rPr>
        <w:drawing>
          <wp:inline distT="0" distB="0" distL="0" distR="0">
            <wp:extent cx="2252810" cy="1500685"/>
            <wp:effectExtent l="19050" t="0" r="0" b="0"/>
            <wp:docPr id="4" name="Рисунок 4" descr="Картинки по запросу вельвет матери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вельвет материа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440" cy="150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Вискоза</w:t>
      </w:r>
    </w:p>
    <w:p w:rsidR="001B7EA2" w:rsidRPr="004D3A0B" w:rsidRDefault="00AF21D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первое искусственное волокно. </w:t>
      </w:r>
      <w:r w:rsidR="001B7EA2" w:rsidRPr="004D3A0B">
        <w:rPr>
          <w:rFonts w:ascii="Times New Roman" w:hAnsi="Times New Roman" w:cs="Times New Roman"/>
          <w:sz w:val="28"/>
          <w:szCs w:val="28"/>
        </w:rPr>
        <w:t xml:space="preserve">Основное сырье — древесная целлюлоза. </w:t>
      </w:r>
      <w:r w:rsidR="001B7EA2"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Войлок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плотный нетканый материал, изготовленный из шерсти путем валяния.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Волан</w:t>
      </w:r>
    </w:p>
    <w:p w:rsidR="005D0DCE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деталь швейного изделия для его декоративного оформления в виде широкой полосы материала, соединенной с изделием по краю одной продольной стороны, конструкция которой обеспечивает образование волнообразного контура</w:t>
      </w:r>
      <w:r w:rsidR="005D0DCE" w:rsidRPr="004D3A0B">
        <w:rPr>
          <w:rFonts w:ascii="Times New Roman" w:hAnsi="Times New Roman" w:cs="Times New Roman"/>
          <w:sz w:val="28"/>
          <w:szCs w:val="28"/>
        </w:rPr>
        <w:t>.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Выкраивание деталей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вырезание деталей швейного изделия по намеченным контурам. </w:t>
      </w: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Вымётывание деталей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временное ниточное закрепление обтачанных краёв деталей для сохранения формы. (ГОСТ 20521-75 - Технология швейного производства. Термины и определения)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Вытачка</w:t>
      </w:r>
    </w:p>
    <w:p w:rsidR="00AF21D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конструктивный элемент в виде стачанной на нет складки треугольной или ромбовидной формы. Служит для придания объемной формы деталям одежды из плоского материала.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Гипюр</w:t>
      </w:r>
    </w:p>
    <w:p w:rsidR="00AF21D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кружевное полотно, составленное из шитых иглой или сплетенных на коклюшках фрагментов, которые скреплены между собой тонкими связками. </w:t>
      </w:r>
    </w:p>
    <w:p w:rsidR="00AF21D2" w:rsidRPr="004D3A0B" w:rsidRDefault="00AF21D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noProof/>
          <w:lang w:eastAsia="ru-RU"/>
        </w:rPr>
        <w:drawing>
          <wp:inline distT="0" distB="0" distL="0" distR="0">
            <wp:extent cx="1951153" cy="1334779"/>
            <wp:effectExtent l="19050" t="0" r="0" b="0"/>
            <wp:docPr id="7" name="Рисунок 7" descr="Картинки по запросу гипю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гипю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932" cy="1339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Декатирование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влажно-тепловая обработка материала для предотвращения последующей усадки. (ГОСТ 20521-75 - Технология швейного производства. Термины и определения)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Декорировать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украшать, придавать красивый вид; художественно оформлять изделие.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Дефект</w:t>
      </w:r>
    </w:p>
    <w:p w:rsidR="005D0DCE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изъян, недостаток, порок ткани или изделия.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Домашняя одежда</w:t>
      </w:r>
    </w:p>
    <w:p w:rsidR="005D0DCE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один из видов бытовой одежды; одежда для работы и отдыха в домашних условиях. Разновидностью домашней одежды является одежда для работы в саду, огороде и т. д.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Драпировка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укладывание материала в свободно лежащие или падающие мягкие складки с их последующим закреплением. (Источник: Терминологический словарь одежды. Орленко Л.В., 1996)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Дублирование деталей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соединение по поверхности двух или более деталей путем склеивания или сварки. (ГОСТ 20521-75 - Технология швейного производства. Термины и определения)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Закройщик (закройщица)</w:t>
      </w:r>
    </w:p>
    <w:p w:rsidR="005D0DCE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рабочий, мастер, раскраивающий ткани, кожи.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Замётывание детали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временное ниточное соединение подогнутого края детали, складок, вытачек, защипов.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Запах</w:t>
      </w:r>
    </w:p>
    <w:p w:rsidR="005D0DCE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заход одной полы одежды на другую</w:t>
      </w:r>
      <w:r w:rsidR="005D0DCE" w:rsidRPr="004D3A0B">
        <w:rPr>
          <w:rFonts w:ascii="Times New Roman" w:hAnsi="Times New Roman" w:cs="Times New Roman"/>
          <w:sz w:val="28"/>
          <w:szCs w:val="28"/>
        </w:rPr>
        <w:t>.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Застёжка</w:t>
      </w:r>
    </w:p>
    <w:p w:rsidR="005D0DCE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устройство для соединения расходящихся краёв швейного или кожгалантерейного изделия.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Застёжка-молния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застёжка, состоящая из двух текстильных лент, на которых закреплены металлические или пластмассовые звенья, соединяемые при движении замка. </w:t>
      </w: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Заутюживание шва</w:t>
      </w:r>
    </w:p>
    <w:p w:rsidR="005D0DCE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технологический термин, обозначающий укладывание припусков ткани на шов, складку или подогнутого края детали на одну сторону и закрепление их в этом положении с помощью утюга.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Изнанка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оборотная, внутренняя (или нижняя), нелицевая сторона одежды, ткани и пр. </w:t>
      </w: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Кайма</w:t>
      </w:r>
    </w:p>
    <w:p w:rsidR="005D0DCE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цветная полоса, обрамляющая края ткани или какого-либо предмета, например, шали, низа платья и пр.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Кант</w:t>
      </w:r>
    </w:p>
    <w:p w:rsidR="005D0DCE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узкая цветная полоска, оторочка по краю или шву одежды. Выкраивается по косой нити ткани, пришивается к изделию так, чтобы выступающая ширина канта не превышала 2-3 мм. Иногда в него продергивают шнурок. Используется для отделки блузок, платьев, форменной одежды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Капрон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lastRenderedPageBreak/>
        <w:t>торговое название синтетических полиамидных волокон и нитей. В других странах такие волокна и нити называют по-разному: в Германии — дедерон и перлон, в Польше — стилон, в США и ряде других стран — найлон-6 и т. д. Сырьем для производства капрона является фенол, бензол, толуол или циклогексан, получаемые из каменного угля или нефти. Капроновые волокна и нити обладают низкой гигроскопичностью, а изделия из них недостаточно гигиеничны и не рекомендуются для изготовления бельевых и детских изделий. Особенность капрона — высокая устойчивость к истиранию, по показателям которой он превосходит все существующие волокна (хлопок — в 10 раз, шерсть — в 20 раз, вискозу — в 50 раз Из капрона вырабатывают тонкие легкие ткани и трикотажные полотна, ленту, тесьму и др. Штапельное капроновое волокно используется в смеси с шерстью и хлопком для получения смесовых платьевых, костюмных и пальтовых тканей. (Источник: Терминологический словарь одежды. Орленко Л.В., 1996)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Карман</w:t>
      </w:r>
    </w:p>
    <w:p w:rsidR="00C400BA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деталь швейного изделия для хранения мелких предметов и декоративного оформления изделия.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Кисти</w:t>
      </w:r>
    </w:p>
    <w:p w:rsidR="00C400BA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бахрома, собранная и закрепленная в пучки. Используется как отделка в одежде, головных уборах, обуви и т. д.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Клапан</w:t>
      </w:r>
    </w:p>
    <w:p w:rsidR="00C400BA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деталь кармана для обработки линии разреза или являющаяся элементом декоративного оформления изделия.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Классический костюм</w:t>
      </w:r>
    </w:p>
    <w:p w:rsidR="00C400BA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название мужского или женского костюма строгой формы, соответствующего образу жизни делового человека. Такой костюм иногда называют английский.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Классический стиль</w:t>
      </w:r>
    </w:p>
    <w:p w:rsidR="00C400BA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современный стиль одежды, характеризующийся целостностью форм, соответствием объемов пропорциям фигуры, четкостью линии, соразмерностью деталей, сдержанностью цветовой гаммы. Одежда классического стиля стала приемлемой для мужчин и женщин любого возраста и телосложения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Кокетка</w:t>
      </w:r>
    </w:p>
    <w:p w:rsidR="00C400BA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деталь верхней части переда, спинки, рукава, а также юбки и брюк</w:t>
      </w:r>
      <w:r w:rsidR="00C400BA" w:rsidRPr="004D3A0B">
        <w:rPr>
          <w:rFonts w:ascii="Times New Roman" w:hAnsi="Times New Roman" w:cs="Times New Roman"/>
          <w:sz w:val="28"/>
          <w:szCs w:val="28"/>
        </w:rPr>
        <w:t>.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Конструирование</w:t>
      </w:r>
    </w:p>
    <w:p w:rsidR="00C400BA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важнейшая часть проектирования одежды, швейных изделий. Состоит из двух последовательных этапов. Первый этап — творческий поиск — включает в себя выбор метода конструирования и разработку чертежей изделия в объеме эскизного проекта, т. е. выбор методики измерений фигуры и конструирования, выбор формул для расчета конструкции, обработку сложных форм и покроев и т. д.. Второй этап — расчет формул, построение </w:t>
      </w:r>
      <w:r w:rsidRPr="004D3A0B">
        <w:rPr>
          <w:rFonts w:ascii="Times New Roman" w:hAnsi="Times New Roman" w:cs="Times New Roman"/>
          <w:sz w:val="28"/>
          <w:szCs w:val="28"/>
        </w:rPr>
        <w:lastRenderedPageBreak/>
        <w:t xml:space="preserve">чертежа, изготовление лекал, составление разного рода рабочей документации.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Контур</w:t>
      </w:r>
    </w:p>
    <w:p w:rsidR="00C400BA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линия, очерчивающая форму модели, костюма или фигуры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Крой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детали и их части, полученные в результате раскроя. (ГОСТ 20521-75 — Технология швейного производства. Термины и определения)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Кромка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sz w:val="28"/>
          <w:szCs w:val="28"/>
        </w:rPr>
        <w:t>узкая полоска по долевому краю ткани (вдоль нитей основы), отличающаяся выработкой.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Лавсан</w:t>
      </w:r>
    </w:p>
    <w:p w:rsidR="00C400BA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торговое название (сокращенное по начальным буквам слов: Лаборатория высокомолекулярных соединений Академии наук СССР) полиэфирного волокна, выпускаемого в нашей стране; то же, что терилен (производство Великобритания), дакрон (США), диолен (Германия), тергаль (Франция). Получают лавсан из продуктов переработки нефти. Волокно легкое, упругое, устойчиво к гниению, плесени, действию кислот и щелочей</w:t>
      </w:r>
      <w:r w:rsidR="00C400BA" w:rsidRPr="004D3A0B">
        <w:rPr>
          <w:rFonts w:ascii="Times New Roman" w:hAnsi="Times New Roman" w:cs="Times New Roman"/>
          <w:sz w:val="28"/>
          <w:szCs w:val="28"/>
        </w:rPr>
        <w:t>.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Лекало</w:t>
      </w:r>
    </w:p>
    <w:p w:rsidR="00231E86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шаблон, безшкальный мерительный инструмент или разметочное устройство для контроля или обводки криволинейных контуров фасонных деталей одежды при их выкраивании. Рабочие чертежи лекал деталей являются техническим документом, который определяет конструкцию, форму и размеры деталей, технические условия их изготовления и раскроя. Рабочие чертежи лекал разрабатывают, как правило, на все детали, входящие в изделие.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Лен</w:t>
      </w:r>
    </w:p>
    <w:p w:rsidR="00231E86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растительное волокно, известное еще в глубокой древности. Льняные ткани вырабатываются из льняной пряжи. Их производили еще в Древнем Египте, который славился производством и выделкой льна. Его высоко ценили, чистая и светлая льняная одежда служила эмблемой невинности и нравственной чистоты</w:t>
      </w:r>
      <w:r w:rsidR="00231E86" w:rsidRPr="004D3A0B">
        <w:rPr>
          <w:rFonts w:ascii="Times New Roman" w:hAnsi="Times New Roman" w:cs="Times New Roman"/>
          <w:sz w:val="28"/>
          <w:szCs w:val="28"/>
        </w:rPr>
        <w:t xml:space="preserve">. </w:t>
      </w:r>
      <w:r w:rsidRPr="004D3A0B">
        <w:rPr>
          <w:rFonts w:ascii="Times New Roman" w:hAnsi="Times New Roman" w:cs="Times New Roman"/>
          <w:sz w:val="28"/>
          <w:szCs w:val="28"/>
        </w:rPr>
        <w:t>В дальнейшем лен получил распространение в Греции и Риме, где из него изготовляли одежду, например, хитоны, постельные принадлежности и др. Кроме того, льняной холст использовали в качестве материала для писани</w:t>
      </w:r>
      <w:r w:rsidR="00231E86" w:rsidRPr="004D3A0B">
        <w:rPr>
          <w:rFonts w:ascii="Times New Roman" w:hAnsi="Times New Roman" w:cs="Times New Roman"/>
          <w:sz w:val="28"/>
          <w:szCs w:val="28"/>
        </w:rPr>
        <w:t xml:space="preserve">я картин </w:t>
      </w:r>
      <w:r w:rsidRPr="004D3A0B">
        <w:rPr>
          <w:rFonts w:ascii="Times New Roman" w:hAnsi="Times New Roman" w:cs="Times New Roman"/>
          <w:sz w:val="28"/>
          <w:szCs w:val="28"/>
        </w:rPr>
        <w:t>. Лен — материал очень прочный. В настоящее время вырабатываются разнообразные льняные ткани, например, атлас, батист, бостон, вольта и др</w:t>
      </w:r>
      <w:r w:rsidR="00231E86" w:rsidRPr="004D3A0B">
        <w:rPr>
          <w:rFonts w:ascii="Times New Roman" w:hAnsi="Times New Roman" w:cs="Times New Roman"/>
          <w:sz w:val="28"/>
          <w:szCs w:val="28"/>
        </w:rPr>
        <w:t>.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Лоскут</w:t>
      </w:r>
    </w:p>
    <w:p w:rsidR="00231E86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остатки, куски, отходы тканей, кожи и т. п. в швейном, текстильном и кожевенном производстве; подразделяется на весовой и мерный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Манекен</w:t>
      </w:r>
    </w:p>
    <w:p w:rsidR="00231E86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деревянная или пластмассовая фигура в форме человеческого тела для примерки или демонстрации одежды</w:t>
      </w:r>
      <w:r w:rsidR="00231E86" w:rsidRPr="004D3A0B">
        <w:rPr>
          <w:rFonts w:ascii="Times New Roman" w:hAnsi="Times New Roman" w:cs="Times New Roman"/>
          <w:sz w:val="28"/>
          <w:szCs w:val="28"/>
        </w:rPr>
        <w:t>.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Марля</w:t>
      </w:r>
    </w:p>
    <w:p w:rsidR="00231E86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lastRenderedPageBreak/>
        <w:t xml:space="preserve">легкая, прозрачная, рыхлая, гигроскопическая хлопчатобумажная ткань полотняного переплетения. Выпускается отбеленная, реже суровая. Употребляется как перевязочный материал, а также в качестве приклада для зимней одежды.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Материя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ткань, текстильный материал, полотно</w:t>
      </w:r>
      <w:r w:rsidR="00231E86" w:rsidRPr="004D3A0B">
        <w:rPr>
          <w:rFonts w:ascii="Times New Roman" w:hAnsi="Times New Roman" w:cs="Times New Roman"/>
          <w:sz w:val="28"/>
          <w:szCs w:val="28"/>
        </w:rPr>
        <w:t>.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Моделирование</w:t>
      </w:r>
    </w:p>
    <w:p w:rsidR="00231E86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творческий процесс создания новой модели с учетом ее назначения и окружающей среды, свойств материалов, внешнего и внутреннего облика человека. В моделировании предметов одежды объектами разработок являются: форма и силуэт изделия, его покрой, выбор материалов, способов формообразования, композиция элементов, цветовое решение.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Модельер</w:t>
      </w:r>
    </w:p>
    <w:p w:rsidR="004D3A0B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специалист по изготовлению моделей, образцовых экземпляров изделий (например, одежды, обуви, головных уборов, причесок и т. д.). Художник-модельер, работая над композицией одежды, руководствуется направлением моды, сложившейся в определенный исторический период или характерным для сегодняшнего дня, учитывает назначение одежды (бытовая, спортивная, театральная, специальная и др.), сезонность (зимняя, летняя), возраст потребителей.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Набивная ткань</w:t>
      </w:r>
    </w:p>
    <w:p w:rsidR="004D3A0B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ткань, поверхность которой украшена печатным рисунком. Первоначально набивные ткани вырабатывали ручным способом при помощи манер — плоских форм с рельефными узорами, а затем термин «набивные ткани» стали применять также для всех тканей, на которые рисунок наносится (печатается) печатными машинами.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Намётывание</w:t>
      </w:r>
    </w:p>
    <w:p w:rsidR="004D3A0B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технологический термин обозначающий временное соединение деталей при накладывании их одна на другую. Наметывание может быть выполнено вручную или на специальной машине</w:t>
      </w:r>
      <w:r w:rsidR="004D3A0B" w:rsidRPr="004D3A0B">
        <w:rPr>
          <w:rFonts w:ascii="Times New Roman" w:hAnsi="Times New Roman" w:cs="Times New Roman"/>
          <w:sz w:val="28"/>
          <w:szCs w:val="28"/>
        </w:rPr>
        <w:t>.</w:t>
      </w:r>
    </w:p>
    <w:p w:rsidR="001B7EA2" w:rsidRPr="004D3A0B" w:rsidRDefault="004D3A0B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b/>
          <w:sz w:val="32"/>
          <w:szCs w:val="32"/>
          <w:u w:val="single"/>
        </w:rPr>
        <w:t>Напёрсток</w:t>
      </w:r>
      <w:r w:rsidRPr="004D3A0B">
        <w:rPr>
          <w:rFonts w:ascii="Times New Roman" w:hAnsi="Times New Roman" w:cs="Times New Roman"/>
          <w:sz w:val="28"/>
          <w:szCs w:val="28"/>
        </w:rPr>
        <w:t>-</w:t>
      </w:r>
      <w:r w:rsidR="001B7EA2" w:rsidRPr="004D3A0B">
        <w:rPr>
          <w:rFonts w:ascii="Times New Roman" w:hAnsi="Times New Roman" w:cs="Times New Roman"/>
          <w:sz w:val="28"/>
          <w:szCs w:val="28"/>
        </w:rPr>
        <w:t>название происходит от русского «перст» — палец. Предмет, который защищает палец от уколов иглы.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Натуральная шерсть</w:t>
      </w:r>
    </w:p>
    <w:p w:rsidR="004D3A0B" w:rsidRDefault="004D3A0B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1B7EA2" w:rsidRPr="004D3A0B">
        <w:rPr>
          <w:rFonts w:ascii="Times New Roman" w:hAnsi="Times New Roman" w:cs="Times New Roman"/>
          <w:sz w:val="28"/>
          <w:szCs w:val="28"/>
        </w:rPr>
        <w:t>ерсть, снятая с живых животных путем стрижки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Нейлон (найлон)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название полиамидных волокон</w:t>
      </w:r>
      <w:r w:rsidR="004D3A0B">
        <w:rPr>
          <w:rFonts w:ascii="Times New Roman" w:hAnsi="Times New Roman" w:cs="Times New Roman"/>
          <w:sz w:val="28"/>
          <w:szCs w:val="28"/>
        </w:rPr>
        <w:t>.</w:t>
      </w:r>
      <w:r w:rsidRPr="004D3A0B">
        <w:rPr>
          <w:rFonts w:ascii="Times New Roman" w:hAnsi="Times New Roman" w:cs="Times New Roman"/>
          <w:sz w:val="28"/>
          <w:szCs w:val="28"/>
        </w:rPr>
        <w:t xml:space="preserve"> У нас полиамидные волокна называют капрон и анид. Первые нейлоновые волокна исп</w:t>
      </w:r>
      <w:r w:rsidR="004D3A0B">
        <w:rPr>
          <w:rFonts w:ascii="Times New Roman" w:hAnsi="Times New Roman" w:cs="Times New Roman"/>
          <w:sz w:val="28"/>
          <w:szCs w:val="28"/>
        </w:rPr>
        <w:t xml:space="preserve">ользовали для выработки чулок.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4D3A0B">
        <w:rPr>
          <w:rFonts w:ascii="Times New Roman" w:hAnsi="Times New Roman" w:cs="Times New Roman"/>
          <w:b/>
          <w:bCs/>
          <w:sz w:val="32"/>
          <w:szCs w:val="32"/>
          <w:u w:val="single"/>
        </w:rPr>
        <w:t>Нитрон</w:t>
      </w:r>
    </w:p>
    <w:p w:rsid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торговое название синтетического полиакрилонитрильного волокна, выпускаемого в России. В других странах аналогичное волокно называется орлон, акрилан (США), кашмилон (Япония), куртель (Великобритания), дралон (Германия</w:t>
      </w:r>
      <w:r w:rsidR="004D3A0B">
        <w:rPr>
          <w:rFonts w:ascii="Times New Roman" w:hAnsi="Times New Roman" w:cs="Times New Roman"/>
          <w:sz w:val="28"/>
          <w:szCs w:val="28"/>
        </w:rPr>
        <w:t>).</w:t>
      </w:r>
    </w:p>
    <w:p w:rsidR="001B7EA2" w:rsidRPr="00ED4107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ED4107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Обметывание детали</w:t>
      </w:r>
    </w:p>
    <w:p w:rsidR="00ED4107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ниточное закрепление среза детали или прорези для предохранения от осыпания</w:t>
      </w:r>
      <w:r w:rsidR="00ED4107">
        <w:rPr>
          <w:rFonts w:ascii="Times New Roman" w:hAnsi="Times New Roman" w:cs="Times New Roman"/>
          <w:sz w:val="28"/>
          <w:szCs w:val="28"/>
        </w:rPr>
        <w:t>.</w:t>
      </w:r>
    </w:p>
    <w:p w:rsidR="001B7EA2" w:rsidRPr="00ED4107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ED4107">
        <w:rPr>
          <w:rFonts w:ascii="Times New Roman" w:hAnsi="Times New Roman" w:cs="Times New Roman"/>
          <w:b/>
          <w:bCs/>
          <w:sz w:val="32"/>
          <w:szCs w:val="32"/>
          <w:u w:val="single"/>
        </w:rPr>
        <w:t>Оборка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косая или поперечная полоска ткани, собранная сборками заложенная складками или плиссированная. (Источник: Энциклопедия моды. Андреева Р., 1997)</w:t>
      </w:r>
    </w:p>
    <w:p w:rsidR="001B7EA2" w:rsidRPr="00ED4107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ED4107">
        <w:rPr>
          <w:rFonts w:ascii="Times New Roman" w:hAnsi="Times New Roman" w:cs="Times New Roman"/>
          <w:b/>
          <w:bCs/>
          <w:sz w:val="32"/>
          <w:szCs w:val="32"/>
          <w:u w:val="single"/>
        </w:rPr>
        <w:t>Обработка детали швейного изделия утюжильная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придание детали или изделию желаемой формы посредством утюжильного оборудования. (ГОСТ 20521-75 — Технология швейного производства. Термины и определения)</w:t>
      </w:r>
    </w:p>
    <w:p w:rsidR="001B7EA2" w:rsidRPr="00ED4107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ED4107">
        <w:rPr>
          <w:rFonts w:ascii="Times New Roman" w:hAnsi="Times New Roman" w:cs="Times New Roman"/>
          <w:b/>
          <w:bCs/>
          <w:sz w:val="32"/>
          <w:szCs w:val="32"/>
          <w:u w:val="single"/>
        </w:rPr>
        <w:t>Образец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новое художественное и конструктивное решение внешнего вида изделия. Существует в виде готовой модели или рисунка.</w:t>
      </w:r>
    </w:p>
    <w:p w:rsidR="001B7EA2" w:rsidRPr="00ED4107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ED4107">
        <w:rPr>
          <w:rFonts w:ascii="Times New Roman" w:hAnsi="Times New Roman" w:cs="Times New Roman"/>
          <w:b/>
          <w:bCs/>
          <w:sz w:val="32"/>
          <w:szCs w:val="32"/>
          <w:u w:val="single"/>
        </w:rPr>
        <w:t>Обтачивание</w:t>
      </w:r>
    </w:p>
    <w:p w:rsidR="00ED4107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ниточное соединение деталей с последующим их вывертыванием. </w:t>
      </w:r>
    </w:p>
    <w:p w:rsidR="001B7EA2" w:rsidRPr="00ED4107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ED4107">
        <w:rPr>
          <w:rFonts w:ascii="Times New Roman" w:hAnsi="Times New Roman" w:cs="Times New Roman"/>
          <w:b/>
          <w:bCs/>
          <w:sz w:val="32"/>
          <w:szCs w:val="32"/>
          <w:u w:val="single"/>
        </w:rPr>
        <w:t>Обтачка</w:t>
      </w:r>
    </w:p>
    <w:p w:rsidR="00ED4107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деталь швейного изделия для обработки срезов (например, обтачка карманов); для обтачки берут основной материал. </w:t>
      </w:r>
    </w:p>
    <w:p w:rsidR="001B7EA2" w:rsidRPr="000F0B12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0F0B12">
        <w:rPr>
          <w:rFonts w:ascii="Times New Roman" w:hAnsi="Times New Roman" w:cs="Times New Roman"/>
          <w:b/>
          <w:bCs/>
          <w:sz w:val="32"/>
          <w:szCs w:val="32"/>
          <w:u w:val="single"/>
        </w:rPr>
        <w:t>Обхват</w:t>
      </w:r>
    </w:p>
    <w:p w:rsidR="000F0B12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дуговой поперечный периметр какой-либо части тела человека, измеренный с помощью полотняной сантиметровой ленты. Обхваты — размерная характеристика (признак) тела человека, который используется для конструирования одежды. </w:t>
      </w:r>
    </w:p>
    <w:p w:rsidR="001B7EA2" w:rsidRPr="000F0B12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0F0B12">
        <w:rPr>
          <w:rFonts w:ascii="Times New Roman" w:hAnsi="Times New Roman" w:cs="Times New Roman"/>
          <w:b/>
          <w:bCs/>
          <w:sz w:val="32"/>
          <w:szCs w:val="32"/>
          <w:u w:val="single"/>
        </w:rPr>
        <w:t>Основа, уток</w:t>
      </w:r>
    </w:p>
    <w:p w:rsidR="000F0B12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две системы нитей, образующие ткань. Основа — нити, расположенные параллельно друг другу и идущие вдоль ткани. Уток — нити, расположенные перпендикулярно основе. В результате последовательного переплетения нитей основы и утка на ткацком станке вырабатывается ткань. </w:t>
      </w:r>
    </w:p>
    <w:p w:rsidR="001B7EA2" w:rsidRPr="000F0B12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0F0B12">
        <w:rPr>
          <w:rFonts w:ascii="Times New Roman" w:hAnsi="Times New Roman" w:cs="Times New Roman"/>
          <w:b/>
          <w:bCs/>
          <w:sz w:val="32"/>
          <w:szCs w:val="32"/>
          <w:u w:val="single"/>
        </w:rPr>
        <w:t>Осыпаемость ткани</w:t>
      </w:r>
    </w:p>
    <w:p w:rsidR="000F0B12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одно из технологических свойств тканей; выпадение нитей из открытых срезов; возникает вследствие недостаточно прочного закрепления нитей в ткани. </w:t>
      </w:r>
    </w:p>
    <w:p w:rsidR="001B7EA2" w:rsidRPr="000F0B12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0F0B12">
        <w:rPr>
          <w:rFonts w:ascii="Times New Roman" w:hAnsi="Times New Roman" w:cs="Times New Roman"/>
          <w:b/>
          <w:bCs/>
          <w:sz w:val="32"/>
          <w:szCs w:val="32"/>
          <w:u w:val="single"/>
        </w:rPr>
        <w:t>Перед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передняя деталь швейного изделия цельновыкроенная или состоящая из частей</w:t>
      </w:r>
      <w:r w:rsidR="000F0B12">
        <w:rPr>
          <w:rFonts w:ascii="Times New Roman" w:hAnsi="Times New Roman" w:cs="Times New Roman"/>
          <w:sz w:val="28"/>
          <w:szCs w:val="28"/>
        </w:rPr>
        <w:t>.</w:t>
      </w:r>
    </w:p>
    <w:p w:rsidR="001B7EA2" w:rsidRPr="000F0B12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0F0B12">
        <w:rPr>
          <w:rFonts w:ascii="Times New Roman" w:hAnsi="Times New Roman" w:cs="Times New Roman"/>
          <w:b/>
          <w:bCs/>
          <w:sz w:val="32"/>
          <w:szCs w:val="32"/>
          <w:u w:val="single"/>
        </w:rPr>
        <w:t>Петля</w:t>
      </w:r>
    </w:p>
    <w:p w:rsidR="000F0B12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навесная или вырезанная деталь швейного изделия предназначенная для его застёгивания.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b/>
          <w:bCs/>
          <w:sz w:val="28"/>
          <w:szCs w:val="28"/>
        </w:rPr>
        <w:t>Подкладка</w:t>
      </w:r>
    </w:p>
    <w:p w:rsidR="000F0B12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деталь швейного изделия для оформления его изнаночной стороны</w:t>
      </w:r>
      <w:r w:rsidR="000F0B12">
        <w:rPr>
          <w:rFonts w:ascii="Times New Roman" w:hAnsi="Times New Roman" w:cs="Times New Roman"/>
          <w:sz w:val="28"/>
          <w:szCs w:val="28"/>
        </w:rPr>
        <w:t>.</w:t>
      </w:r>
    </w:p>
    <w:p w:rsidR="001B7EA2" w:rsidRPr="000F0B12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0F0B12">
        <w:rPr>
          <w:rFonts w:ascii="Times New Roman" w:hAnsi="Times New Roman" w:cs="Times New Roman"/>
          <w:b/>
          <w:bCs/>
          <w:sz w:val="32"/>
          <w:szCs w:val="32"/>
          <w:u w:val="single"/>
        </w:rPr>
        <w:t>Полотнице юбки</w:t>
      </w:r>
    </w:p>
    <w:p w:rsidR="000F0B12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lastRenderedPageBreak/>
        <w:t xml:space="preserve">деталь швейного изделия передняя и (или) задняя, покрывающая часть туловища и ног. </w:t>
      </w:r>
    </w:p>
    <w:p w:rsidR="001B7EA2" w:rsidRPr="000F0B12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0F0B12">
        <w:rPr>
          <w:rFonts w:ascii="Times New Roman" w:hAnsi="Times New Roman" w:cs="Times New Roman"/>
          <w:b/>
          <w:bCs/>
          <w:sz w:val="32"/>
          <w:szCs w:val="32"/>
          <w:u w:val="single"/>
        </w:rPr>
        <w:t>Пояс</w:t>
      </w:r>
    </w:p>
    <w:p w:rsidR="000F0B12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деталь мужской и женской одежды, надеваемая на талию. Пояса известны с бронзового века. </w:t>
      </w:r>
    </w:p>
    <w:p w:rsidR="001B7EA2" w:rsidRPr="000F0B12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0F0B12">
        <w:rPr>
          <w:rFonts w:ascii="Times New Roman" w:hAnsi="Times New Roman" w:cs="Times New Roman"/>
          <w:b/>
          <w:bCs/>
          <w:sz w:val="32"/>
          <w:szCs w:val="32"/>
          <w:u w:val="single"/>
        </w:rPr>
        <w:t>Примётывание</w:t>
      </w:r>
    </w:p>
    <w:p w:rsidR="000F0B12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временное ниточное соединение мелких деталей швейного изделия с крупными. </w:t>
      </w:r>
    </w:p>
    <w:p w:rsidR="001B7EA2" w:rsidRPr="000F0B12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0F0B12">
        <w:rPr>
          <w:rFonts w:ascii="Times New Roman" w:hAnsi="Times New Roman" w:cs="Times New Roman"/>
          <w:b/>
          <w:bCs/>
          <w:sz w:val="32"/>
          <w:szCs w:val="32"/>
          <w:u w:val="single"/>
        </w:rPr>
        <w:t>Притачивание</w:t>
      </w:r>
    </w:p>
    <w:p w:rsidR="000F0B12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ниточное соединение мелких деталей с крупными</w:t>
      </w:r>
      <w:r w:rsidR="000F0B12">
        <w:rPr>
          <w:rFonts w:ascii="Times New Roman" w:hAnsi="Times New Roman" w:cs="Times New Roman"/>
          <w:sz w:val="28"/>
          <w:szCs w:val="28"/>
        </w:rPr>
        <w:t>.</w:t>
      </w:r>
    </w:p>
    <w:p w:rsidR="001B7EA2" w:rsidRPr="000F0B12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0F0B12">
        <w:rPr>
          <w:rFonts w:ascii="Times New Roman" w:hAnsi="Times New Roman" w:cs="Times New Roman"/>
          <w:b/>
          <w:bCs/>
          <w:sz w:val="32"/>
          <w:szCs w:val="32"/>
          <w:u w:val="single"/>
        </w:rPr>
        <w:t>Приутюживание шва</w:t>
      </w:r>
    </w:p>
    <w:p w:rsidR="000F0B12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уменьшение толщины шва, сгиба или края детали посредством утюжильной обработки. </w:t>
      </w:r>
    </w:p>
    <w:p w:rsidR="001B7EA2" w:rsidRPr="000F0B12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0F0B12">
        <w:rPr>
          <w:rFonts w:ascii="Times New Roman" w:hAnsi="Times New Roman" w:cs="Times New Roman"/>
          <w:b/>
          <w:bCs/>
          <w:sz w:val="32"/>
          <w:szCs w:val="32"/>
          <w:u w:val="single"/>
        </w:rPr>
        <w:t>Размер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величина изделия в каком-нибудь измерении; мерка, номер, обозначающий величину предмета одежды (например, размер платья, пальто, размер обуви, перчаток).</w:t>
      </w:r>
    </w:p>
    <w:p w:rsidR="001B7EA2" w:rsidRPr="000F0B12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0F0B12">
        <w:rPr>
          <w:rFonts w:ascii="Times New Roman" w:hAnsi="Times New Roman" w:cs="Times New Roman"/>
          <w:b/>
          <w:bCs/>
          <w:sz w:val="32"/>
          <w:szCs w:val="32"/>
          <w:u w:val="single"/>
        </w:rPr>
        <w:t>Разутюживание детали и шва</w:t>
      </w:r>
    </w:p>
    <w:p w:rsidR="000F0B12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технологический термин, обозначающий раскладывание припусков ткани на шов или складку на две противоположные стороны и закрепление их в этом положении посредством утюжильной обработки. </w:t>
      </w:r>
    </w:p>
    <w:p w:rsidR="001B7EA2" w:rsidRPr="000F0B12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0F0B12">
        <w:rPr>
          <w:rFonts w:ascii="Times New Roman" w:hAnsi="Times New Roman" w:cs="Times New Roman"/>
          <w:b/>
          <w:bCs/>
          <w:sz w:val="32"/>
          <w:szCs w:val="32"/>
          <w:u w:val="single"/>
        </w:rPr>
        <w:t>Раскладка лекал</w:t>
      </w:r>
    </w:p>
    <w:p w:rsidR="000F0B12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схема расположения лекал деталей швейного изделия</w:t>
      </w:r>
      <w:r w:rsidR="000F0B12">
        <w:rPr>
          <w:rFonts w:ascii="Times New Roman" w:hAnsi="Times New Roman" w:cs="Times New Roman"/>
          <w:sz w:val="28"/>
          <w:szCs w:val="28"/>
        </w:rPr>
        <w:t>.</w:t>
      </w:r>
    </w:p>
    <w:p w:rsidR="001B7EA2" w:rsidRPr="000F0B12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0F0B12">
        <w:rPr>
          <w:rFonts w:ascii="Times New Roman" w:hAnsi="Times New Roman" w:cs="Times New Roman"/>
          <w:b/>
          <w:bCs/>
          <w:sz w:val="32"/>
          <w:szCs w:val="32"/>
          <w:u w:val="single"/>
        </w:rPr>
        <w:t>Раскрой материала</w:t>
      </w:r>
    </w:p>
    <w:p w:rsidR="000F0B12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разрезание материала (настила), вырезание и вырубание деталей швейных изделий и их частей в соответствии с конструкцией изделия. </w:t>
      </w:r>
    </w:p>
    <w:p w:rsidR="001B7EA2" w:rsidRPr="000F0B12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0F0B12">
        <w:rPr>
          <w:rFonts w:ascii="Times New Roman" w:hAnsi="Times New Roman" w:cs="Times New Roman"/>
          <w:b/>
          <w:bCs/>
          <w:sz w:val="32"/>
          <w:szCs w:val="32"/>
          <w:u w:val="single"/>
        </w:rPr>
        <w:t>Рюш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полоска ткани, по середине собранная в сборку или заложенная в складки. Выкраивается по косой или поперечной нити. Идет на отделку платьев, блузок и т.п. </w:t>
      </w:r>
    </w:p>
    <w:p w:rsidR="001B7EA2" w:rsidRPr="000F0B12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0F0B12">
        <w:rPr>
          <w:rFonts w:ascii="Times New Roman" w:hAnsi="Times New Roman" w:cs="Times New Roman"/>
          <w:b/>
          <w:bCs/>
          <w:sz w:val="32"/>
          <w:szCs w:val="32"/>
          <w:u w:val="single"/>
        </w:rPr>
        <w:t>Саржа</w:t>
      </w:r>
    </w:p>
    <w:p w:rsidR="000F0B12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хлопчатобумажная, шелковая и штапельная ткань саржевого переплетения, с диагональным расположением полосок на лицевой стороне</w:t>
      </w:r>
    </w:p>
    <w:p w:rsidR="001B7EA2" w:rsidRPr="000F0B12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0F0B12">
        <w:rPr>
          <w:rFonts w:ascii="Times New Roman" w:hAnsi="Times New Roman" w:cs="Times New Roman"/>
          <w:b/>
          <w:bCs/>
          <w:sz w:val="32"/>
          <w:szCs w:val="32"/>
          <w:u w:val="single"/>
        </w:rPr>
        <w:t>Сатин</w:t>
      </w:r>
    </w:p>
    <w:p w:rsidR="000F0B12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плотная тонкая хлопчатобумажная ткань сатинового или атласного переплетения. В настоящее время используется для изготовления подкладок верха ватных одеял, женских, мужских и детских рубашек.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0F0B12">
        <w:rPr>
          <w:rFonts w:ascii="Times New Roman" w:hAnsi="Times New Roman" w:cs="Times New Roman"/>
          <w:b/>
          <w:sz w:val="32"/>
          <w:szCs w:val="32"/>
          <w:u w:val="single"/>
        </w:rPr>
        <w:t xml:space="preserve">Силуэт </w:t>
      </w:r>
      <w:r w:rsidRPr="004D3A0B">
        <w:rPr>
          <w:rFonts w:ascii="Times New Roman" w:hAnsi="Times New Roman" w:cs="Times New Roman"/>
          <w:b/>
          <w:sz w:val="28"/>
          <w:szCs w:val="28"/>
        </w:rPr>
        <w:t>–</w:t>
      </w:r>
      <w:r w:rsidRPr="004D3A0B">
        <w:rPr>
          <w:rFonts w:ascii="Times New Roman" w:hAnsi="Times New Roman" w:cs="Times New Roman"/>
          <w:sz w:val="28"/>
          <w:szCs w:val="28"/>
        </w:rPr>
        <w:t xml:space="preserve"> это плоскостное зрительное восприятие объемных форм одежды, четко ограниченных контурами. Силуэт характеризуется степенно прилегания изделия к фигуре по линии талии, высотой и шириной плеч, длиной и шириной изделия внизу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77470</wp:posOffset>
            </wp:positionV>
            <wp:extent cx="3468370" cy="2120900"/>
            <wp:effectExtent l="19050" t="0" r="0" b="0"/>
            <wp:wrapTight wrapText="bothSides">
              <wp:wrapPolygon edited="0">
                <wp:start x="-119" y="0"/>
                <wp:lineTo x="-119" y="21341"/>
                <wp:lineTo x="21592" y="21341"/>
                <wp:lineTo x="21592" y="0"/>
                <wp:lineTo x="-119" y="0"/>
              </wp:wrapPolygon>
            </wp:wrapTight>
            <wp:docPr id="2" name="Рисунок 9" descr="http://www.prosv.ru/metod/chernyakova/images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prosv.ru/metod/chernyakova/images/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370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1B7EA2" w:rsidRDefault="001B7EA2" w:rsidP="001B7EA2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0F0B12" w:rsidRDefault="000F0B12" w:rsidP="001B7EA2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0F0B12" w:rsidRDefault="000F0B12" w:rsidP="001B7EA2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0F0B12" w:rsidRDefault="000F0B12" w:rsidP="001B7EA2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0F0B12" w:rsidRDefault="000F0B12" w:rsidP="001B7EA2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0F0B12" w:rsidRDefault="000F0B12" w:rsidP="001B7EA2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0F0B12" w:rsidRDefault="000F0B12" w:rsidP="001B7EA2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0F0B12" w:rsidRPr="004D3A0B" w:rsidRDefault="000F0B12" w:rsidP="001B7EA2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1B7EA2" w:rsidRPr="00C71436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C71436">
        <w:rPr>
          <w:rFonts w:ascii="Times New Roman" w:hAnsi="Times New Roman" w:cs="Times New Roman"/>
          <w:b/>
          <w:bCs/>
          <w:sz w:val="32"/>
          <w:szCs w:val="32"/>
          <w:u w:val="single"/>
        </w:rPr>
        <w:t>Ситец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легкая хлопчатобумажная ткань полотняного переплетения, полученная в результате отделки миткаля. Широко известны во всем мире так называемые ивановские ситцы с рисунком в мелкий цветочек на светлом или темном фоне. Ситец используется для шитья легких платьев, женских и детских мужских рубашек и т.п.</w:t>
      </w:r>
    </w:p>
    <w:p w:rsidR="001B7EA2" w:rsidRPr="00C71436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C71436">
        <w:rPr>
          <w:rFonts w:ascii="Times New Roman" w:hAnsi="Times New Roman" w:cs="Times New Roman"/>
          <w:b/>
          <w:bCs/>
          <w:sz w:val="32"/>
          <w:szCs w:val="32"/>
          <w:u w:val="single"/>
        </w:rPr>
        <w:t>Тесьма</w:t>
      </w:r>
    </w:p>
    <w:p w:rsidR="00C71436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узкое плетеное или вязаное плоское изделие из хлопчатобумажной, штапельной, вискозной пряжи и текстурированных нитей; используется для отделки, окантовки деталей одежды, а также для завязывания, скрепления чего-либо</w:t>
      </w:r>
      <w:r w:rsidR="00C71436">
        <w:rPr>
          <w:rFonts w:ascii="Times New Roman" w:hAnsi="Times New Roman" w:cs="Times New Roman"/>
          <w:sz w:val="28"/>
          <w:szCs w:val="28"/>
        </w:rPr>
        <w:t>.</w:t>
      </w:r>
    </w:p>
    <w:p w:rsidR="001B7EA2" w:rsidRPr="00C71436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C71436">
        <w:rPr>
          <w:rFonts w:ascii="Times New Roman" w:hAnsi="Times New Roman" w:cs="Times New Roman"/>
          <w:b/>
          <w:bCs/>
          <w:sz w:val="32"/>
          <w:szCs w:val="32"/>
          <w:u w:val="single"/>
        </w:rPr>
        <w:t>Уток</w:t>
      </w:r>
    </w:p>
    <w:p w:rsidR="00C71436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поперечные нити ткани, расположенные перпендикулярно к нитям основы и переплетающиеся с ними в процессе ткачества. </w:t>
      </w:r>
    </w:p>
    <w:p w:rsidR="001B7EA2" w:rsidRPr="00C71436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C71436">
        <w:rPr>
          <w:rFonts w:ascii="Times New Roman" w:hAnsi="Times New Roman" w:cs="Times New Roman"/>
          <w:b/>
          <w:bCs/>
          <w:sz w:val="32"/>
          <w:szCs w:val="32"/>
          <w:u w:val="single"/>
        </w:rPr>
        <w:t>Фартук</w:t>
      </w:r>
    </w:p>
    <w:p w:rsidR="00C71436" w:rsidRDefault="001B7EA2" w:rsidP="00C71436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то же, что передник; изделие из ткани или др. материалов для предохранения одежды от загрязнения; используется как в домашних, так и в производственных условиях. Долгое время был одной из главных частей крестьянской одежды многих народов и сохранился в ней до настоящего времени. Ф. является также частью многих национальных костюмов. </w:t>
      </w:r>
    </w:p>
    <w:p w:rsidR="001B7EA2" w:rsidRPr="00C71436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C71436">
        <w:rPr>
          <w:rFonts w:ascii="Times New Roman" w:hAnsi="Times New Roman" w:cs="Times New Roman"/>
          <w:b/>
          <w:bCs/>
          <w:sz w:val="32"/>
          <w:szCs w:val="32"/>
          <w:u w:val="single"/>
        </w:rPr>
        <w:t>Хлопок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один из видов натуральных волокон растительного происхождения. Получают из волокна, покрывающего семена хлопчатника. В русской технической литературе до второй половины XIX в. вместо слова "хлопок" применяли термин "хлопчатая бумага", сохранившийся до настоящего времени в словах: хлопчатобумажная ткань, хлопчатобумажная промышленность и др. Хлопок — важнейшее наиболее дешевое и распространенное растительное волокно. Оно тонкое, прочное, гигроскопичное. Из хлопчатобумажной пряжи вырабатывают разнообразные текстильные изделия: ткани, трикотаж, нетканые материалы, швейные нитки и др. </w:t>
      </w:r>
    </w:p>
    <w:p w:rsidR="001B7EA2" w:rsidRPr="00C71436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C71436">
        <w:rPr>
          <w:rFonts w:ascii="Times New Roman" w:hAnsi="Times New Roman" w:cs="Times New Roman"/>
          <w:b/>
          <w:bCs/>
          <w:sz w:val="32"/>
          <w:szCs w:val="32"/>
          <w:u w:val="single"/>
        </w:rPr>
        <w:t>Шаблон</w:t>
      </w:r>
    </w:p>
    <w:p w:rsidR="00C71436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lastRenderedPageBreak/>
        <w:t xml:space="preserve">трафарет, образец, по которому изготавливаются какие-либо одинаковые швейные изделия. </w:t>
      </w:r>
    </w:p>
    <w:p w:rsidR="001B7EA2" w:rsidRPr="00C71436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C71436">
        <w:rPr>
          <w:rFonts w:ascii="Times New Roman" w:hAnsi="Times New Roman" w:cs="Times New Roman"/>
          <w:b/>
          <w:bCs/>
          <w:sz w:val="32"/>
          <w:szCs w:val="32"/>
          <w:u w:val="single"/>
        </w:rPr>
        <w:t>Швейные нитки</w:t>
      </w:r>
    </w:p>
    <w:p w:rsidR="00C71436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нитки, используемые в швейном производстве для скрепления деталей одежды. Швейные нитки, различные по сырьевому составу, структуре и способу производства. 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C71436">
        <w:rPr>
          <w:rStyle w:val="c7"/>
          <w:rFonts w:ascii="Times New Roman" w:hAnsi="Times New Roman" w:cs="Times New Roman"/>
          <w:b/>
          <w:bCs/>
          <w:sz w:val="32"/>
          <w:szCs w:val="32"/>
          <w:u w:val="single"/>
          <w:bdr w:val="none" w:sz="0" w:space="0" w:color="auto" w:frame="1"/>
          <w:shd w:val="clear" w:color="auto" w:fill="FFFFFF"/>
        </w:rPr>
        <w:t>Швейная фурнитура</w:t>
      </w:r>
      <w:r w:rsidRPr="004D3A0B">
        <w:rPr>
          <w:rStyle w:val="c4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4D3A0B"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D3A0B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изделия из металла, дерева, пластмассы и других материалов, с помощью которых застегивают одежду (пуговицы, крючки, кнопки, пряжки, застежка молния)</w:t>
      </w:r>
      <w:r w:rsidRPr="004D3A0B">
        <w:rPr>
          <w:rStyle w:val="c10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1B7EA2" w:rsidRPr="00C71436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C71436">
        <w:rPr>
          <w:rFonts w:ascii="Times New Roman" w:hAnsi="Times New Roman" w:cs="Times New Roman"/>
          <w:b/>
          <w:bCs/>
          <w:sz w:val="32"/>
          <w:szCs w:val="32"/>
          <w:u w:val="single"/>
        </w:rPr>
        <w:t>Шелк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название ткани, выработанной из натуральных шелковых нитей или пряжи, и ткани, выработанной из искусственных или синтетических волокон. Натуральный шелк получают из кокона тутового шелкопряда. Родиной его является Китай. Сначала в Европу поставляли только готовые ткани. По выражению китайцев, шелк блестит как золото и струится как вода. В настоящее время производство шелка развито, в основном, во Франции Англии, Швейцарии, Италии; кроме того, вырабатывается искусственный шелк, своим появлением он обязан фра</w:t>
      </w:r>
      <w:r w:rsidR="00C71436">
        <w:rPr>
          <w:rFonts w:ascii="Times New Roman" w:hAnsi="Times New Roman" w:cs="Times New Roman"/>
          <w:sz w:val="28"/>
          <w:szCs w:val="28"/>
        </w:rPr>
        <w:t>нцузскому химику Шардонне.</w:t>
      </w:r>
    </w:p>
    <w:p w:rsidR="001B7EA2" w:rsidRPr="00C71436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C71436">
        <w:rPr>
          <w:rFonts w:ascii="Times New Roman" w:hAnsi="Times New Roman" w:cs="Times New Roman"/>
          <w:b/>
          <w:bCs/>
          <w:sz w:val="32"/>
          <w:szCs w:val="32"/>
          <w:u w:val="single"/>
        </w:rPr>
        <w:t>Шерсть</w:t>
      </w:r>
    </w:p>
    <w:p w:rsidR="00C71436" w:rsidRDefault="00C71436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B7EA2" w:rsidRPr="004D3A0B">
        <w:rPr>
          <w:rFonts w:ascii="Times New Roman" w:hAnsi="Times New Roman" w:cs="Times New Roman"/>
          <w:sz w:val="28"/>
          <w:szCs w:val="28"/>
        </w:rPr>
        <w:t xml:space="preserve">олосяной покров животных, обладающий прядильной способностью и валкоспособностью. (Источник: </w:t>
      </w:r>
    </w:p>
    <w:p w:rsidR="001B7EA2" w:rsidRPr="00C71436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C71436">
        <w:rPr>
          <w:rFonts w:ascii="Times New Roman" w:hAnsi="Times New Roman" w:cs="Times New Roman"/>
          <w:b/>
          <w:bCs/>
          <w:sz w:val="32"/>
          <w:szCs w:val="32"/>
          <w:u w:val="single"/>
        </w:rPr>
        <w:t>Шлёвка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деталь, предназначенная для продевания в неё и удержания другой детали. </w:t>
      </w:r>
      <w:r w:rsidRPr="00C71436">
        <w:rPr>
          <w:rFonts w:ascii="Times New Roman" w:hAnsi="Times New Roman" w:cs="Times New Roman"/>
          <w:b/>
          <w:bCs/>
          <w:sz w:val="32"/>
          <w:szCs w:val="32"/>
          <w:u w:val="single"/>
        </w:rPr>
        <w:t>Юбка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 xml:space="preserve">поясная одежда женская и для девочек различной длины, зависящей от моды, покрывающая нижнюю часть фигуры. Также часть женского платья от талии внизу. </w:t>
      </w:r>
    </w:p>
    <w:p w:rsidR="001B7EA2" w:rsidRPr="00C71436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C71436">
        <w:rPr>
          <w:rFonts w:ascii="Times New Roman" w:hAnsi="Times New Roman" w:cs="Times New Roman"/>
          <w:b/>
          <w:bCs/>
          <w:sz w:val="32"/>
          <w:szCs w:val="32"/>
          <w:u w:val="single"/>
        </w:rPr>
        <w:t>Юбка-полусолнце</w:t>
      </w:r>
    </w:p>
    <w:p w:rsidR="00C71436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юбка, конструкция которой представляет на плоскости полукруг. Ее кроят с одним швом, расположенным сзади по нитям основы. Спереди ткань выкраивают по нитям утка. Фалды юбки-полусолнца образуются по бокам фигуры — т. е. в местах, где нити основы и утка расположены в косом направлении. Юбку-полусолнце можно сделать плиссе или с равномерно расположенными складками, начинающимися от линии бедер, а также со сборками по линии талии</w:t>
      </w:r>
    </w:p>
    <w:p w:rsidR="001B7EA2" w:rsidRPr="00C71436" w:rsidRDefault="001B7EA2" w:rsidP="001B7EA2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 w:rsidRPr="00C71436">
        <w:rPr>
          <w:rFonts w:ascii="Times New Roman" w:hAnsi="Times New Roman" w:cs="Times New Roman"/>
          <w:b/>
          <w:bCs/>
          <w:sz w:val="32"/>
          <w:szCs w:val="32"/>
          <w:u w:val="single"/>
        </w:rPr>
        <w:t>Юбка-солнце</w:t>
      </w:r>
    </w:p>
    <w:p w:rsidR="001B7EA2" w:rsidRPr="004D3A0B" w:rsidRDefault="001B7EA2" w:rsidP="001B7EA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3A0B">
        <w:rPr>
          <w:rFonts w:ascii="Times New Roman" w:hAnsi="Times New Roman" w:cs="Times New Roman"/>
          <w:sz w:val="28"/>
          <w:szCs w:val="28"/>
        </w:rPr>
        <w:t>юбка, конструкция которой представляет на плоскости круг. В отличие от других она не имеет конструктивного шва, если ширина ткани 140-150 см (если ширина ткани меньше, то требуются надставки или боковые швы). Можно добиться еще большего количества фалд, соединив два "солнца" вместе. По линии талии излишки ткани формируют в виде небольших равномерных мягких защипов, плиссе или сборок.</w:t>
      </w:r>
    </w:p>
    <w:p w:rsidR="004A469E" w:rsidRPr="004D3A0B" w:rsidRDefault="004A469E" w:rsidP="001B7EA2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4A469E" w:rsidRPr="004D3A0B" w:rsidSect="004A469E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CEA" w:rsidRDefault="003E1CEA" w:rsidP="004E21FC">
      <w:pPr>
        <w:spacing w:after="0" w:line="240" w:lineRule="auto"/>
      </w:pPr>
      <w:r>
        <w:separator/>
      </w:r>
    </w:p>
  </w:endnote>
  <w:endnote w:type="continuationSeparator" w:id="1">
    <w:p w:rsidR="003E1CEA" w:rsidRDefault="003E1CEA" w:rsidP="004E2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17504"/>
      <w:docPartObj>
        <w:docPartGallery w:val="Page Numbers (Bottom of Page)"/>
        <w:docPartUnique/>
      </w:docPartObj>
    </w:sdtPr>
    <w:sdtContent>
      <w:p w:rsidR="004E21FC" w:rsidRDefault="00297C30">
        <w:pPr>
          <w:pStyle w:val="a9"/>
          <w:jc w:val="center"/>
        </w:pPr>
        <w:fldSimple w:instr=" PAGE   \* MERGEFORMAT ">
          <w:r w:rsidR="008866C5">
            <w:rPr>
              <w:noProof/>
            </w:rPr>
            <w:t>1</w:t>
          </w:r>
        </w:fldSimple>
      </w:p>
    </w:sdtContent>
  </w:sdt>
  <w:p w:rsidR="004E21FC" w:rsidRDefault="004E21F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CEA" w:rsidRDefault="003E1CEA" w:rsidP="004E21FC">
      <w:pPr>
        <w:spacing w:after="0" w:line="240" w:lineRule="auto"/>
      </w:pPr>
      <w:r>
        <w:separator/>
      </w:r>
    </w:p>
  </w:footnote>
  <w:footnote w:type="continuationSeparator" w:id="1">
    <w:p w:rsidR="003E1CEA" w:rsidRDefault="003E1CEA" w:rsidP="004E21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7EA2"/>
    <w:rsid w:val="00010F6A"/>
    <w:rsid w:val="0001162F"/>
    <w:rsid w:val="000127E8"/>
    <w:rsid w:val="0003303A"/>
    <w:rsid w:val="000341E4"/>
    <w:rsid w:val="00035157"/>
    <w:rsid w:val="00035AB1"/>
    <w:rsid w:val="0003754F"/>
    <w:rsid w:val="00041029"/>
    <w:rsid w:val="00041353"/>
    <w:rsid w:val="000428C4"/>
    <w:rsid w:val="00044A68"/>
    <w:rsid w:val="00045431"/>
    <w:rsid w:val="00046CEC"/>
    <w:rsid w:val="00047C04"/>
    <w:rsid w:val="00060020"/>
    <w:rsid w:val="0006505B"/>
    <w:rsid w:val="00065353"/>
    <w:rsid w:val="00067106"/>
    <w:rsid w:val="00074FAE"/>
    <w:rsid w:val="00076B48"/>
    <w:rsid w:val="00085D4F"/>
    <w:rsid w:val="000927E3"/>
    <w:rsid w:val="000A3935"/>
    <w:rsid w:val="000A4F48"/>
    <w:rsid w:val="000A6864"/>
    <w:rsid w:val="000B3B9B"/>
    <w:rsid w:val="000B3E6C"/>
    <w:rsid w:val="000D0504"/>
    <w:rsid w:val="000D297E"/>
    <w:rsid w:val="000D2C8C"/>
    <w:rsid w:val="000D3E03"/>
    <w:rsid w:val="000D41CF"/>
    <w:rsid w:val="000F0B12"/>
    <w:rsid w:val="000F4415"/>
    <w:rsid w:val="00103FE1"/>
    <w:rsid w:val="0010580A"/>
    <w:rsid w:val="001131FA"/>
    <w:rsid w:val="0011724F"/>
    <w:rsid w:val="0011760D"/>
    <w:rsid w:val="001246B3"/>
    <w:rsid w:val="001300DB"/>
    <w:rsid w:val="001372FD"/>
    <w:rsid w:val="00147CBC"/>
    <w:rsid w:val="00161522"/>
    <w:rsid w:val="001677C7"/>
    <w:rsid w:val="00174313"/>
    <w:rsid w:val="00184D40"/>
    <w:rsid w:val="001862B4"/>
    <w:rsid w:val="00187184"/>
    <w:rsid w:val="001879C2"/>
    <w:rsid w:val="001908BB"/>
    <w:rsid w:val="001909BA"/>
    <w:rsid w:val="00192146"/>
    <w:rsid w:val="001921C6"/>
    <w:rsid w:val="001947B6"/>
    <w:rsid w:val="00197FA7"/>
    <w:rsid w:val="001A3177"/>
    <w:rsid w:val="001A42D4"/>
    <w:rsid w:val="001A7BC1"/>
    <w:rsid w:val="001B1EC8"/>
    <w:rsid w:val="001B2D70"/>
    <w:rsid w:val="001B7EA2"/>
    <w:rsid w:val="001C0BA1"/>
    <w:rsid w:val="001C1707"/>
    <w:rsid w:val="001C3A85"/>
    <w:rsid w:val="001C68C9"/>
    <w:rsid w:val="001D5E5D"/>
    <w:rsid w:val="001D5E83"/>
    <w:rsid w:val="001E13D4"/>
    <w:rsid w:val="001E25DD"/>
    <w:rsid w:val="001F032C"/>
    <w:rsid w:val="001F1A28"/>
    <w:rsid w:val="00206C7A"/>
    <w:rsid w:val="002142D7"/>
    <w:rsid w:val="00215243"/>
    <w:rsid w:val="00221F54"/>
    <w:rsid w:val="0022253D"/>
    <w:rsid w:val="00222D7F"/>
    <w:rsid w:val="00230C93"/>
    <w:rsid w:val="00231E86"/>
    <w:rsid w:val="002331A3"/>
    <w:rsid w:val="002336D2"/>
    <w:rsid w:val="00243120"/>
    <w:rsid w:val="00247E1D"/>
    <w:rsid w:val="00250961"/>
    <w:rsid w:val="0025186B"/>
    <w:rsid w:val="00251B4D"/>
    <w:rsid w:val="00261E15"/>
    <w:rsid w:val="002620B4"/>
    <w:rsid w:val="0026457C"/>
    <w:rsid w:val="00284E95"/>
    <w:rsid w:val="002910CE"/>
    <w:rsid w:val="00291510"/>
    <w:rsid w:val="002927AC"/>
    <w:rsid w:val="002948A1"/>
    <w:rsid w:val="002959BD"/>
    <w:rsid w:val="00297C30"/>
    <w:rsid w:val="002A2E3A"/>
    <w:rsid w:val="002A339C"/>
    <w:rsid w:val="002A4933"/>
    <w:rsid w:val="002A6E09"/>
    <w:rsid w:val="002B6ED0"/>
    <w:rsid w:val="002C11CF"/>
    <w:rsid w:val="002D06EF"/>
    <w:rsid w:val="002D7733"/>
    <w:rsid w:val="002D79FF"/>
    <w:rsid w:val="002D7D58"/>
    <w:rsid w:val="002E02E1"/>
    <w:rsid w:val="002E08A8"/>
    <w:rsid w:val="002E2EDA"/>
    <w:rsid w:val="002F1B2C"/>
    <w:rsid w:val="002F5342"/>
    <w:rsid w:val="00300B98"/>
    <w:rsid w:val="00300E22"/>
    <w:rsid w:val="003035E7"/>
    <w:rsid w:val="00304CEB"/>
    <w:rsid w:val="00311C6D"/>
    <w:rsid w:val="00323411"/>
    <w:rsid w:val="003247CC"/>
    <w:rsid w:val="00324D9B"/>
    <w:rsid w:val="00330E9E"/>
    <w:rsid w:val="00331BB9"/>
    <w:rsid w:val="00333949"/>
    <w:rsid w:val="00333C42"/>
    <w:rsid w:val="00333C79"/>
    <w:rsid w:val="003439DC"/>
    <w:rsid w:val="0035006D"/>
    <w:rsid w:val="0035280C"/>
    <w:rsid w:val="00363DB2"/>
    <w:rsid w:val="0036442F"/>
    <w:rsid w:val="00367A89"/>
    <w:rsid w:val="00371AA1"/>
    <w:rsid w:val="003723C5"/>
    <w:rsid w:val="00391083"/>
    <w:rsid w:val="003935A4"/>
    <w:rsid w:val="00394B80"/>
    <w:rsid w:val="003A1035"/>
    <w:rsid w:val="003A3EFC"/>
    <w:rsid w:val="003A46A9"/>
    <w:rsid w:val="003B1EA1"/>
    <w:rsid w:val="003B3BBD"/>
    <w:rsid w:val="003C2980"/>
    <w:rsid w:val="003C30DB"/>
    <w:rsid w:val="003C7B33"/>
    <w:rsid w:val="003D471A"/>
    <w:rsid w:val="003D5140"/>
    <w:rsid w:val="003E1CEA"/>
    <w:rsid w:val="003E5738"/>
    <w:rsid w:val="0040450F"/>
    <w:rsid w:val="00405271"/>
    <w:rsid w:val="0040668C"/>
    <w:rsid w:val="00410131"/>
    <w:rsid w:val="00410C45"/>
    <w:rsid w:val="0041335E"/>
    <w:rsid w:val="00416778"/>
    <w:rsid w:val="004242FB"/>
    <w:rsid w:val="0043014B"/>
    <w:rsid w:val="004303A8"/>
    <w:rsid w:val="00431EC5"/>
    <w:rsid w:val="00432D80"/>
    <w:rsid w:val="00434109"/>
    <w:rsid w:val="00435AB9"/>
    <w:rsid w:val="00436DCD"/>
    <w:rsid w:val="00444770"/>
    <w:rsid w:val="00445CCE"/>
    <w:rsid w:val="00451C76"/>
    <w:rsid w:val="00455A3A"/>
    <w:rsid w:val="00456D24"/>
    <w:rsid w:val="00465F22"/>
    <w:rsid w:val="00470904"/>
    <w:rsid w:val="0047178A"/>
    <w:rsid w:val="00472EC1"/>
    <w:rsid w:val="00474284"/>
    <w:rsid w:val="00474F89"/>
    <w:rsid w:val="00480028"/>
    <w:rsid w:val="004814B5"/>
    <w:rsid w:val="0049163E"/>
    <w:rsid w:val="00496490"/>
    <w:rsid w:val="004A0081"/>
    <w:rsid w:val="004A1301"/>
    <w:rsid w:val="004A15A3"/>
    <w:rsid w:val="004A2103"/>
    <w:rsid w:val="004A2A1C"/>
    <w:rsid w:val="004A3DE5"/>
    <w:rsid w:val="004A469E"/>
    <w:rsid w:val="004A4E2F"/>
    <w:rsid w:val="004A5277"/>
    <w:rsid w:val="004B09DE"/>
    <w:rsid w:val="004B3EAC"/>
    <w:rsid w:val="004C4D79"/>
    <w:rsid w:val="004D2CE9"/>
    <w:rsid w:val="004D3A0B"/>
    <w:rsid w:val="004D4499"/>
    <w:rsid w:val="004D4B9C"/>
    <w:rsid w:val="004D5060"/>
    <w:rsid w:val="004D645A"/>
    <w:rsid w:val="004D6E5C"/>
    <w:rsid w:val="004E21FC"/>
    <w:rsid w:val="004E2D0C"/>
    <w:rsid w:val="004E37E4"/>
    <w:rsid w:val="004E507E"/>
    <w:rsid w:val="004F0AFC"/>
    <w:rsid w:val="004F4262"/>
    <w:rsid w:val="004F5D42"/>
    <w:rsid w:val="0050001D"/>
    <w:rsid w:val="0050275B"/>
    <w:rsid w:val="005055DD"/>
    <w:rsid w:val="0051079E"/>
    <w:rsid w:val="00512716"/>
    <w:rsid w:val="00514921"/>
    <w:rsid w:val="00515C14"/>
    <w:rsid w:val="005228EE"/>
    <w:rsid w:val="00525BB6"/>
    <w:rsid w:val="0053304E"/>
    <w:rsid w:val="00542F8E"/>
    <w:rsid w:val="00544C9D"/>
    <w:rsid w:val="00547C14"/>
    <w:rsid w:val="0055033F"/>
    <w:rsid w:val="005527BA"/>
    <w:rsid w:val="0056714C"/>
    <w:rsid w:val="00567B14"/>
    <w:rsid w:val="005715A3"/>
    <w:rsid w:val="00595020"/>
    <w:rsid w:val="005A52BA"/>
    <w:rsid w:val="005A629E"/>
    <w:rsid w:val="005B08A7"/>
    <w:rsid w:val="005B09D9"/>
    <w:rsid w:val="005B3EC1"/>
    <w:rsid w:val="005C18D2"/>
    <w:rsid w:val="005C23F9"/>
    <w:rsid w:val="005C687A"/>
    <w:rsid w:val="005D0DCE"/>
    <w:rsid w:val="005D2FF9"/>
    <w:rsid w:val="005D5066"/>
    <w:rsid w:val="005D79D1"/>
    <w:rsid w:val="005E0585"/>
    <w:rsid w:val="005E0B4D"/>
    <w:rsid w:val="005E5D32"/>
    <w:rsid w:val="005F034E"/>
    <w:rsid w:val="005F1381"/>
    <w:rsid w:val="005F3CF0"/>
    <w:rsid w:val="005F5FD9"/>
    <w:rsid w:val="005F6461"/>
    <w:rsid w:val="005F6B7A"/>
    <w:rsid w:val="00601CA0"/>
    <w:rsid w:val="00604ADA"/>
    <w:rsid w:val="00605B65"/>
    <w:rsid w:val="00607784"/>
    <w:rsid w:val="00610E17"/>
    <w:rsid w:val="0061754C"/>
    <w:rsid w:val="006257A0"/>
    <w:rsid w:val="00633BC5"/>
    <w:rsid w:val="00637577"/>
    <w:rsid w:val="0064323F"/>
    <w:rsid w:val="00645DDD"/>
    <w:rsid w:val="00653DA2"/>
    <w:rsid w:val="00654E11"/>
    <w:rsid w:val="006561E9"/>
    <w:rsid w:val="00660836"/>
    <w:rsid w:val="0066084F"/>
    <w:rsid w:val="006662CC"/>
    <w:rsid w:val="00673452"/>
    <w:rsid w:val="00674108"/>
    <w:rsid w:val="00680D30"/>
    <w:rsid w:val="00681CD4"/>
    <w:rsid w:val="00683D21"/>
    <w:rsid w:val="00684B5E"/>
    <w:rsid w:val="006862F2"/>
    <w:rsid w:val="006933D8"/>
    <w:rsid w:val="006938F8"/>
    <w:rsid w:val="006A44DB"/>
    <w:rsid w:val="006B35E6"/>
    <w:rsid w:val="006B3628"/>
    <w:rsid w:val="006C40B2"/>
    <w:rsid w:val="006C4540"/>
    <w:rsid w:val="006C5B2E"/>
    <w:rsid w:val="006C756B"/>
    <w:rsid w:val="006D077F"/>
    <w:rsid w:val="006D0DB6"/>
    <w:rsid w:val="006D169D"/>
    <w:rsid w:val="006D2832"/>
    <w:rsid w:val="006D335C"/>
    <w:rsid w:val="006D3DD7"/>
    <w:rsid w:val="006E1739"/>
    <w:rsid w:val="006E65F6"/>
    <w:rsid w:val="006F2648"/>
    <w:rsid w:val="006F4604"/>
    <w:rsid w:val="00700013"/>
    <w:rsid w:val="00701E56"/>
    <w:rsid w:val="00704E4B"/>
    <w:rsid w:val="007127BF"/>
    <w:rsid w:val="00720D32"/>
    <w:rsid w:val="007232E2"/>
    <w:rsid w:val="00725CAB"/>
    <w:rsid w:val="00726083"/>
    <w:rsid w:val="0072613B"/>
    <w:rsid w:val="007325F0"/>
    <w:rsid w:val="00770D92"/>
    <w:rsid w:val="0077773D"/>
    <w:rsid w:val="0078628F"/>
    <w:rsid w:val="0079250C"/>
    <w:rsid w:val="0079753D"/>
    <w:rsid w:val="007A4CC7"/>
    <w:rsid w:val="007A5A5B"/>
    <w:rsid w:val="007B3202"/>
    <w:rsid w:val="007B46A5"/>
    <w:rsid w:val="007B6ADC"/>
    <w:rsid w:val="007D1743"/>
    <w:rsid w:val="007D2517"/>
    <w:rsid w:val="007D71E1"/>
    <w:rsid w:val="007E6099"/>
    <w:rsid w:val="007E73B2"/>
    <w:rsid w:val="007E7C74"/>
    <w:rsid w:val="007E7E90"/>
    <w:rsid w:val="007F16F1"/>
    <w:rsid w:val="007F3594"/>
    <w:rsid w:val="007F723E"/>
    <w:rsid w:val="00810B77"/>
    <w:rsid w:val="00811885"/>
    <w:rsid w:val="00815DAD"/>
    <w:rsid w:val="00815F79"/>
    <w:rsid w:val="00815FB1"/>
    <w:rsid w:val="00816106"/>
    <w:rsid w:val="008207C2"/>
    <w:rsid w:val="00822768"/>
    <w:rsid w:val="00827AEE"/>
    <w:rsid w:val="00827F0C"/>
    <w:rsid w:val="008336D8"/>
    <w:rsid w:val="00835F12"/>
    <w:rsid w:val="008502E1"/>
    <w:rsid w:val="00850879"/>
    <w:rsid w:val="00851257"/>
    <w:rsid w:val="008517B1"/>
    <w:rsid w:val="00852F13"/>
    <w:rsid w:val="0085686F"/>
    <w:rsid w:val="008576B5"/>
    <w:rsid w:val="00857A42"/>
    <w:rsid w:val="0086284F"/>
    <w:rsid w:val="00862B15"/>
    <w:rsid w:val="0088009D"/>
    <w:rsid w:val="00881BAD"/>
    <w:rsid w:val="00881FE9"/>
    <w:rsid w:val="008866C5"/>
    <w:rsid w:val="00897928"/>
    <w:rsid w:val="008A4AF6"/>
    <w:rsid w:val="008A5FF6"/>
    <w:rsid w:val="008A6F7F"/>
    <w:rsid w:val="008A763A"/>
    <w:rsid w:val="008A7F8F"/>
    <w:rsid w:val="008C20E4"/>
    <w:rsid w:val="008C5F52"/>
    <w:rsid w:val="008D2C79"/>
    <w:rsid w:val="008E2494"/>
    <w:rsid w:val="008E608F"/>
    <w:rsid w:val="008E78FD"/>
    <w:rsid w:val="008F2EE8"/>
    <w:rsid w:val="008F453C"/>
    <w:rsid w:val="009011CE"/>
    <w:rsid w:val="00902A48"/>
    <w:rsid w:val="00905748"/>
    <w:rsid w:val="009115E4"/>
    <w:rsid w:val="009120D4"/>
    <w:rsid w:val="009176A2"/>
    <w:rsid w:val="00924D52"/>
    <w:rsid w:val="009304E4"/>
    <w:rsid w:val="00937246"/>
    <w:rsid w:val="00946430"/>
    <w:rsid w:val="00955035"/>
    <w:rsid w:val="009577D1"/>
    <w:rsid w:val="009627BE"/>
    <w:rsid w:val="009729CC"/>
    <w:rsid w:val="0097549C"/>
    <w:rsid w:val="009768D3"/>
    <w:rsid w:val="00980680"/>
    <w:rsid w:val="00980D43"/>
    <w:rsid w:val="009810D8"/>
    <w:rsid w:val="0098353A"/>
    <w:rsid w:val="00983D01"/>
    <w:rsid w:val="0099139B"/>
    <w:rsid w:val="00992DB6"/>
    <w:rsid w:val="009948DA"/>
    <w:rsid w:val="00997BC7"/>
    <w:rsid w:val="009A00BB"/>
    <w:rsid w:val="009A2498"/>
    <w:rsid w:val="009A288B"/>
    <w:rsid w:val="009A2E5D"/>
    <w:rsid w:val="009A5D31"/>
    <w:rsid w:val="009B41E9"/>
    <w:rsid w:val="009B7ABE"/>
    <w:rsid w:val="009D0C7A"/>
    <w:rsid w:val="009D2053"/>
    <w:rsid w:val="009D406F"/>
    <w:rsid w:val="009D61E8"/>
    <w:rsid w:val="009E4AC4"/>
    <w:rsid w:val="009F3EF3"/>
    <w:rsid w:val="009F4812"/>
    <w:rsid w:val="00A0125F"/>
    <w:rsid w:val="00A01AB0"/>
    <w:rsid w:val="00A03457"/>
    <w:rsid w:val="00A038E7"/>
    <w:rsid w:val="00A0463C"/>
    <w:rsid w:val="00A059AC"/>
    <w:rsid w:val="00A11095"/>
    <w:rsid w:val="00A1195C"/>
    <w:rsid w:val="00A12D92"/>
    <w:rsid w:val="00A14E83"/>
    <w:rsid w:val="00A17990"/>
    <w:rsid w:val="00A23714"/>
    <w:rsid w:val="00A25684"/>
    <w:rsid w:val="00A31A99"/>
    <w:rsid w:val="00A31DA5"/>
    <w:rsid w:val="00A32BB7"/>
    <w:rsid w:val="00A4018E"/>
    <w:rsid w:val="00A431B1"/>
    <w:rsid w:val="00A44DFD"/>
    <w:rsid w:val="00A458AE"/>
    <w:rsid w:val="00A56214"/>
    <w:rsid w:val="00A66A16"/>
    <w:rsid w:val="00A67EA0"/>
    <w:rsid w:val="00A73181"/>
    <w:rsid w:val="00A749B0"/>
    <w:rsid w:val="00A8228E"/>
    <w:rsid w:val="00A846E3"/>
    <w:rsid w:val="00A866AA"/>
    <w:rsid w:val="00A8686D"/>
    <w:rsid w:val="00A959A2"/>
    <w:rsid w:val="00A97C0A"/>
    <w:rsid w:val="00AA62B9"/>
    <w:rsid w:val="00AC27B7"/>
    <w:rsid w:val="00AC3199"/>
    <w:rsid w:val="00AC54D2"/>
    <w:rsid w:val="00AC6E48"/>
    <w:rsid w:val="00AC7879"/>
    <w:rsid w:val="00AD377B"/>
    <w:rsid w:val="00AE1343"/>
    <w:rsid w:val="00AE2AAA"/>
    <w:rsid w:val="00AE58C7"/>
    <w:rsid w:val="00AF02FC"/>
    <w:rsid w:val="00AF1DDA"/>
    <w:rsid w:val="00AF21D2"/>
    <w:rsid w:val="00AF5B58"/>
    <w:rsid w:val="00AF5CFB"/>
    <w:rsid w:val="00B01FCF"/>
    <w:rsid w:val="00B0603E"/>
    <w:rsid w:val="00B061E3"/>
    <w:rsid w:val="00B0725E"/>
    <w:rsid w:val="00B11CCF"/>
    <w:rsid w:val="00B17B12"/>
    <w:rsid w:val="00B202E5"/>
    <w:rsid w:val="00B21D90"/>
    <w:rsid w:val="00B233B5"/>
    <w:rsid w:val="00B31CFB"/>
    <w:rsid w:val="00B32DB0"/>
    <w:rsid w:val="00B356F3"/>
    <w:rsid w:val="00B36E12"/>
    <w:rsid w:val="00B460DF"/>
    <w:rsid w:val="00B50C42"/>
    <w:rsid w:val="00B626A2"/>
    <w:rsid w:val="00B63EE8"/>
    <w:rsid w:val="00B65322"/>
    <w:rsid w:val="00B673CA"/>
    <w:rsid w:val="00B7686A"/>
    <w:rsid w:val="00B83301"/>
    <w:rsid w:val="00B93B86"/>
    <w:rsid w:val="00B93F40"/>
    <w:rsid w:val="00B94872"/>
    <w:rsid w:val="00BA20A4"/>
    <w:rsid w:val="00BA36B4"/>
    <w:rsid w:val="00BB0380"/>
    <w:rsid w:val="00BB1CE8"/>
    <w:rsid w:val="00BB2FF0"/>
    <w:rsid w:val="00BB5CB2"/>
    <w:rsid w:val="00BC31DC"/>
    <w:rsid w:val="00BD3358"/>
    <w:rsid w:val="00BE2C3E"/>
    <w:rsid w:val="00BF0732"/>
    <w:rsid w:val="00BF2C26"/>
    <w:rsid w:val="00BF4C72"/>
    <w:rsid w:val="00BF6D38"/>
    <w:rsid w:val="00C0273F"/>
    <w:rsid w:val="00C047D6"/>
    <w:rsid w:val="00C052F5"/>
    <w:rsid w:val="00C12D03"/>
    <w:rsid w:val="00C212E5"/>
    <w:rsid w:val="00C25041"/>
    <w:rsid w:val="00C31D03"/>
    <w:rsid w:val="00C400BA"/>
    <w:rsid w:val="00C418C8"/>
    <w:rsid w:val="00C53D78"/>
    <w:rsid w:val="00C53F2B"/>
    <w:rsid w:val="00C55493"/>
    <w:rsid w:val="00C5729E"/>
    <w:rsid w:val="00C60511"/>
    <w:rsid w:val="00C6385C"/>
    <w:rsid w:val="00C66A2E"/>
    <w:rsid w:val="00C71436"/>
    <w:rsid w:val="00C76296"/>
    <w:rsid w:val="00C93833"/>
    <w:rsid w:val="00C9613F"/>
    <w:rsid w:val="00C96AF4"/>
    <w:rsid w:val="00CA1F7A"/>
    <w:rsid w:val="00CA6348"/>
    <w:rsid w:val="00CB1F64"/>
    <w:rsid w:val="00CB59F4"/>
    <w:rsid w:val="00CC2369"/>
    <w:rsid w:val="00CC6EC3"/>
    <w:rsid w:val="00CD2FEE"/>
    <w:rsid w:val="00CD5772"/>
    <w:rsid w:val="00CE07CD"/>
    <w:rsid w:val="00CE4BAB"/>
    <w:rsid w:val="00CE643C"/>
    <w:rsid w:val="00CF31DD"/>
    <w:rsid w:val="00CF4689"/>
    <w:rsid w:val="00CF7516"/>
    <w:rsid w:val="00D02DC1"/>
    <w:rsid w:val="00D166F8"/>
    <w:rsid w:val="00D342AE"/>
    <w:rsid w:val="00D356DD"/>
    <w:rsid w:val="00D43B22"/>
    <w:rsid w:val="00D4455F"/>
    <w:rsid w:val="00D504A2"/>
    <w:rsid w:val="00D50FEA"/>
    <w:rsid w:val="00D56DE9"/>
    <w:rsid w:val="00D654BE"/>
    <w:rsid w:val="00D657CD"/>
    <w:rsid w:val="00D669A7"/>
    <w:rsid w:val="00D86145"/>
    <w:rsid w:val="00D87CF0"/>
    <w:rsid w:val="00D951F1"/>
    <w:rsid w:val="00DA00E1"/>
    <w:rsid w:val="00DA1DD0"/>
    <w:rsid w:val="00DA215F"/>
    <w:rsid w:val="00DA5B8A"/>
    <w:rsid w:val="00DB17E5"/>
    <w:rsid w:val="00DB3491"/>
    <w:rsid w:val="00DC7A2C"/>
    <w:rsid w:val="00DD3828"/>
    <w:rsid w:val="00DD3DD7"/>
    <w:rsid w:val="00DD54AA"/>
    <w:rsid w:val="00DD7791"/>
    <w:rsid w:val="00DF39B6"/>
    <w:rsid w:val="00DF787A"/>
    <w:rsid w:val="00E01D41"/>
    <w:rsid w:val="00E06CCB"/>
    <w:rsid w:val="00E079D2"/>
    <w:rsid w:val="00E12BE9"/>
    <w:rsid w:val="00E14AB4"/>
    <w:rsid w:val="00E15B1D"/>
    <w:rsid w:val="00E164A0"/>
    <w:rsid w:val="00E16F03"/>
    <w:rsid w:val="00E31E5A"/>
    <w:rsid w:val="00E3507E"/>
    <w:rsid w:val="00E37B00"/>
    <w:rsid w:val="00E4001E"/>
    <w:rsid w:val="00E40046"/>
    <w:rsid w:val="00E416CD"/>
    <w:rsid w:val="00E4309C"/>
    <w:rsid w:val="00E434F3"/>
    <w:rsid w:val="00E4681C"/>
    <w:rsid w:val="00E5254C"/>
    <w:rsid w:val="00E5591B"/>
    <w:rsid w:val="00E56B4C"/>
    <w:rsid w:val="00E578E9"/>
    <w:rsid w:val="00E666E6"/>
    <w:rsid w:val="00E70925"/>
    <w:rsid w:val="00E726A3"/>
    <w:rsid w:val="00E743CE"/>
    <w:rsid w:val="00E8470F"/>
    <w:rsid w:val="00E8507B"/>
    <w:rsid w:val="00E87800"/>
    <w:rsid w:val="00E96C23"/>
    <w:rsid w:val="00EB2EA7"/>
    <w:rsid w:val="00EB376E"/>
    <w:rsid w:val="00EB3D70"/>
    <w:rsid w:val="00EB5704"/>
    <w:rsid w:val="00EB5E4A"/>
    <w:rsid w:val="00EB683E"/>
    <w:rsid w:val="00EC1EDB"/>
    <w:rsid w:val="00ED4107"/>
    <w:rsid w:val="00ED5696"/>
    <w:rsid w:val="00ED5E48"/>
    <w:rsid w:val="00EE280A"/>
    <w:rsid w:val="00EE3A66"/>
    <w:rsid w:val="00EE5166"/>
    <w:rsid w:val="00EF28FE"/>
    <w:rsid w:val="00EF6A52"/>
    <w:rsid w:val="00EF7A9D"/>
    <w:rsid w:val="00F052A4"/>
    <w:rsid w:val="00F05330"/>
    <w:rsid w:val="00F06433"/>
    <w:rsid w:val="00F15832"/>
    <w:rsid w:val="00F22711"/>
    <w:rsid w:val="00F22A45"/>
    <w:rsid w:val="00F25D85"/>
    <w:rsid w:val="00F264F0"/>
    <w:rsid w:val="00F31110"/>
    <w:rsid w:val="00F360AE"/>
    <w:rsid w:val="00F36E53"/>
    <w:rsid w:val="00F37AC4"/>
    <w:rsid w:val="00F4749F"/>
    <w:rsid w:val="00F475DF"/>
    <w:rsid w:val="00F62FAF"/>
    <w:rsid w:val="00F63A3F"/>
    <w:rsid w:val="00F65035"/>
    <w:rsid w:val="00F65991"/>
    <w:rsid w:val="00F66209"/>
    <w:rsid w:val="00F675D8"/>
    <w:rsid w:val="00F758DE"/>
    <w:rsid w:val="00F80439"/>
    <w:rsid w:val="00F82431"/>
    <w:rsid w:val="00F863E3"/>
    <w:rsid w:val="00F8727E"/>
    <w:rsid w:val="00F9259B"/>
    <w:rsid w:val="00F92AB8"/>
    <w:rsid w:val="00F93D6C"/>
    <w:rsid w:val="00F96F92"/>
    <w:rsid w:val="00FA35BB"/>
    <w:rsid w:val="00FA6470"/>
    <w:rsid w:val="00FA7759"/>
    <w:rsid w:val="00FB2336"/>
    <w:rsid w:val="00FC1450"/>
    <w:rsid w:val="00FC3C1B"/>
    <w:rsid w:val="00FD609D"/>
    <w:rsid w:val="00FE362D"/>
    <w:rsid w:val="00FF0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EA2"/>
  </w:style>
  <w:style w:type="paragraph" w:styleId="4">
    <w:name w:val="heading 4"/>
    <w:basedOn w:val="a"/>
    <w:link w:val="40"/>
    <w:uiPriority w:val="9"/>
    <w:semiHidden/>
    <w:unhideWhenUsed/>
    <w:qFormat/>
    <w:rsid w:val="001B7E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1B7E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B7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B7EA2"/>
  </w:style>
  <w:style w:type="character" w:customStyle="1" w:styleId="c4">
    <w:name w:val="c4"/>
    <w:basedOn w:val="a0"/>
    <w:rsid w:val="001B7EA2"/>
  </w:style>
  <w:style w:type="character" w:customStyle="1" w:styleId="apple-converted-space">
    <w:name w:val="apple-converted-space"/>
    <w:basedOn w:val="a0"/>
    <w:rsid w:val="001B7EA2"/>
  </w:style>
  <w:style w:type="character" w:customStyle="1" w:styleId="c3">
    <w:name w:val="c3"/>
    <w:basedOn w:val="a0"/>
    <w:rsid w:val="001B7EA2"/>
  </w:style>
  <w:style w:type="character" w:customStyle="1" w:styleId="c10">
    <w:name w:val="c10"/>
    <w:basedOn w:val="a0"/>
    <w:rsid w:val="001B7EA2"/>
  </w:style>
  <w:style w:type="paragraph" w:styleId="a4">
    <w:name w:val="No Spacing"/>
    <w:uiPriority w:val="1"/>
    <w:qFormat/>
    <w:rsid w:val="001B7EA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B7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E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E2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E21FC"/>
  </w:style>
  <w:style w:type="paragraph" w:styleId="a9">
    <w:name w:val="footer"/>
    <w:basedOn w:val="a"/>
    <w:link w:val="aa"/>
    <w:uiPriority w:val="99"/>
    <w:unhideWhenUsed/>
    <w:rsid w:val="004E2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21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4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10</Pages>
  <Words>2740</Words>
  <Characters>15621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alekseeva</dc:creator>
  <cp:lastModifiedBy>473608</cp:lastModifiedBy>
  <cp:revision>8</cp:revision>
  <dcterms:created xsi:type="dcterms:W3CDTF">2017-01-11T08:57:00Z</dcterms:created>
  <dcterms:modified xsi:type="dcterms:W3CDTF">2017-02-12T21:26:00Z</dcterms:modified>
</cp:coreProperties>
</file>