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18" w:rsidRDefault="00537818" w:rsidP="0053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Контрольно-измерительные материалы </w:t>
      </w: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 xml:space="preserve"> переводной а</w:t>
      </w:r>
      <w:r>
        <w:rPr>
          <w:rFonts w:ascii="Times New Roman" w:hAnsi="Times New Roman" w:cs="Times New Roman"/>
          <w:b/>
          <w:sz w:val="24"/>
          <w:szCs w:val="24"/>
        </w:rPr>
        <w:t>ттестации по географии за курс 6</w:t>
      </w:r>
      <w:r w:rsidRPr="00537818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  <w:r w:rsidRPr="00537818">
        <w:rPr>
          <w:rFonts w:ascii="Times New Roman" w:hAnsi="Times New Roman" w:cs="Times New Roman"/>
          <w:b/>
          <w:color w:val="000080"/>
          <w:sz w:val="24"/>
          <w:szCs w:val="24"/>
        </w:rPr>
        <w:t>Часть А.</w:t>
      </w: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из утверждений о Земле является верным:</w:t>
      </w:r>
    </w:p>
    <w:p w:rsidR="00537818" w:rsidRPr="00537818" w:rsidRDefault="00537818" w:rsidP="005378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Январь – зимний месяц в западном полушарии</w:t>
      </w:r>
    </w:p>
    <w:p w:rsidR="00537818" w:rsidRPr="00537818" w:rsidRDefault="00537818" w:rsidP="005378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На экваторе в полдень Солнце бывает в зените дважды в год</w:t>
      </w:r>
    </w:p>
    <w:p w:rsidR="00537818" w:rsidRPr="00537818" w:rsidRDefault="00537818" w:rsidP="005378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На полярных кругах Солнце не опускается за горизонт в течение полугода</w:t>
      </w:r>
    </w:p>
    <w:p w:rsidR="00537818" w:rsidRPr="00537818" w:rsidRDefault="00537818" w:rsidP="005378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22 декабря продолжительность дня на Южном  тропике и на экваторе равна.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Мощность литосферы:</w:t>
      </w:r>
    </w:p>
    <w:p w:rsidR="00537818" w:rsidRPr="00537818" w:rsidRDefault="00537818" w:rsidP="005378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7818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537818">
        <w:rPr>
          <w:rFonts w:ascii="Times New Roman" w:hAnsi="Times New Roman" w:cs="Times New Roman"/>
          <w:sz w:val="24"/>
          <w:szCs w:val="24"/>
        </w:rPr>
        <w:t xml:space="preserve"> радиусу Земли</w:t>
      </w:r>
    </w:p>
    <w:p w:rsidR="00537818" w:rsidRPr="00537818" w:rsidRDefault="00537818" w:rsidP="005378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везде одинакова</w:t>
      </w:r>
    </w:p>
    <w:p w:rsidR="00537818" w:rsidRPr="00537818" w:rsidRDefault="00537818" w:rsidP="005378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под материками меньше, чем под океанами</w:t>
      </w:r>
    </w:p>
    <w:p w:rsidR="00537818" w:rsidRPr="00537818" w:rsidRDefault="00537818" w:rsidP="005378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под горами больше, чем под равнинами.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 xml:space="preserve">Айсберг, заводь, лагуна, старица – это термины относятся </w:t>
      </w: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>:</w:t>
      </w:r>
    </w:p>
    <w:p w:rsidR="00537818" w:rsidRPr="00537818" w:rsidRDefault="00537818" w:rsidP="005378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литосфере</w:t>
      </w:r>
    </w:p>
    <w:p w:rsidR="00537818" w:rsidRPr="00537818" w:rsidRDefault="00537818" w:rsidP="005378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Стратосфере</w:t>
      </w:r>
    </w:p>
    <w:p w:rsidR="00537818" w:rsidRPr="00537818" w:rsidRDefault="00537818" w:rsidP="005378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Гидросфере</w:t>
      </w:r>
    </w:p>
    <w:p w:rsidR="00537818" w:rsidRPr="00537818" w:rsidRDefault="00537818" w:rsidP="005378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Биосфере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 xml:space="preserve">80 % всей массы воздуха на Земле сосредоточено </w:t>
      </w: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>:</w:t>
      </w:r>
    </w:p>
    <w:p w:rsidR="00537818" w:rsidRPr="00537818" w:rsidRDefault="00537818" w:rsidP="00537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верхних </w:t>
      </w:r>
      <w:proofErr w:type="gramStart"/>
      <w:r w:rsidRPr="00537818">
        <w:rPr>
          <w:rFonts w:ascii="Times New Roman" w:hAnsi="Times New Roman" w:cs="Times New Roman"/>
          <w:sz w:val="24"/>
          <w:szCs w:val="24"/>
        </w:rPr>
        <w:t>слоях</w:t>
      </w:r>
      <w:proofErr w:type="gramEnd"/>
      <w:r w:rsidRPr="00537818">
        <w:rPr>
          <w:rFonts w:ascii="Times New Roman" w:hAnsi="Times New Roman" w:cs="Times New Roman"/>
          <w:sz w:val="24"/>
          <w:szCs w:val="24"/>
        </w:rPr>
        <w:t xml:space="preserve"> атмосферы</w:t>
      </w:r>
    </w:p>
    <w:p w:rsidR="00537818" w:rsidRPr="00537818" w:rsidRDefault="00537818" w:rsidP="00537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818">
        <w:rPr>
          <w:rFonts w:ascii="Times New Roman" w:hAnsi="Times New Roman" w:cs="Times New Roman"/>
          <w:sz w:val="24"/>
          <w:szCs w:val="24"/>
        </w:rPr>
        <w:t>озновом</w:t>
      </w:r>
      <w:proofErr w:type="spellEnd"/>
      <w:r w:rsidRPr="005378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818">
        <w:rPr>
          <w:rFonts w:ascii="Times New Roman" w:hAnsi="Times New Roman" w:cs="Times New Roman"/>
          <w:sz w:val="24"/>
          <w:szCs w:val="24"/>
        </w:rPr>
        <w:t>слое</w:t>
      </w:r>
      <w:proofErr w:type="gramEnd"/>
    </w:p>
    <w:p w:rsidR="00537818" w:rsidRPr="00537818" w:rsidRDefault="00537818" w:rsidP="00537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стратосфере</w:t>
      </w:r>
    </w:p>
    <w:p w:rsidR="00537818" w:rsidRPr="00537818" w:rsidRDefault="00537818" w:rsidP="00537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тропосфере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утверждение о размерах Земли является верным:</w:t>
      </w:r>
    </w:p>
    <w:p w:rsidR="00537818" w:rsidRPr="00537818" w:rsidRDefault="00537818" w:rsidP="00537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Расстояние от центра Земли до экватора больше, чем до любого из полюсов</w:t>
      </w:r>
    </w:p>
    <w:p w:rsidR="00537818" w:rsidRPr="00537818" w:rsidRDefault="00537818" w:rsidP="00537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Диаметр Земли равен в среднем </w:t>
      </w:r>
      <w:smartTag w:uri="urn:schemas-microsoft-com:office:smarttags" w:element="metricconverter">
        <w:smartTagPr>
          <w:attr w:name="ProductID" w:val="6731 к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6731 км</w:t>
        </w:r>
      </w:smartTag>
      <w:r w:rsidRPr="00537818">
        <w:rPr>
          <w:rFonts w:ascii="Times New Roman" w:hAnsi="Times New Roman" w:cs="Times New Roman"/>
          <w:sz w:val="24"/>
          <w:szCs w:val="24"/>
        </w:rPr>
        <w:t>.</w:t>
      </w:r>
    </w:p>
    <w:p w:rsidR="00537818" w:rsidRPr="00537818" w:rsidRDefault="00537818" w:rsidP="00537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Длина любого меридиана равна длине экватора</w:t>
      </w:r>
    </w:p>
    <w:p w:rsidR="00537818" w:rsidRPr="00537818" w:rsidRDefault="00537818" w:rsidP="00537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Длина экватора составляет примерно </w:t>
      </w:r>
      <w:smartTag w:uri="urn:schemas-microsoft-com:office:smarttags" w:element="metricconverter">
        <w:smartTagPr>
          <w:attr w:name="ProductID" w:val="111 000 к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111 000 км</w:t>
        </w:r>
      </w:smartTag>
      <w:r w:rsidRPr="00537818">
        <w:rPr>
          <w:rFonts w:ascii="Times New Roman" w:hAnsi="Times New Roman" w:cs="Times New Roman"/>
          <w:sz w:val="24"/>
          <w:szCs w:val="24"/>
        </w:rPr>
        <w:t>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из утверждений о Земле является верным:</w:t>
      </w:r>
    </w:p>
    <w:p w:rsidR="00537818" w:rsidRPr="00537818" w:rsidRDefault="00537818" w:rsidP="005378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22 декабря продолжительность дня и ночи на Южном тропике равна</w:t>
      </w:r>
    </w:p>
    <w:p w:rsidR="00537818" w:rsidRPr="00537818" w:rsidRDefault="00537818" w:rsidP="005378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На полярных кругах Солнце не опускается за горизонт в течение полугода</w:t>
      </w:r>
    </w:p>
    <w:p w:rsidR="00537818" w:rsidRPr="00537818" w:rsidRDefault="00537818" w:rsidP="005378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Период времени между днями осеннего и весеннего  равноденствия одинаков в северном и южном полушариях</w:t>
      </w:r>
    </w:p>
    <w:p w:rsidR="00537818" w:rsidRPr="00537818" w:rsidRDefault="00537818" w:rsidP="005378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Декабрь – летний месяц в Австралии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Воды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 xml:space="preserve"> какого океана имеют наименьшую среднюю соленость:</w:t>
      </w:r>
    </w:p>
    <w:p w:rsidR="00537818" w:rsidRPr="00537818" w:rsidRDefault="00537818" w:rsidP="005378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Тихого</w:t>
      </w:r>
    </w:p>
    <w:p w:rsidR="00537818" w:rsidRPr="00537818" w:rsidRDefault="00537818" w:rsidP="005378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Атлантического</w:t>
      </w:r>
    </w:p>
    <w:p w:rsidR="00537818" w:rsidRPr="00537818" w:rsidRDefault="00537818" w:rsidP="005378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Индийского</w:t>
      </w:r>
    </w:p>
    <w:p w:rsidR="00537818" w:rsidRPr="00537818" w:rsidRDefault="00537818" w:rsidP="005378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Северного Ледовитого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Внутренним морем является:</w:t>
      </w:r>
    </w:p>
    <w:p w:rsidR="00537818" w:rsidRPr="00537818" w:rsidRDefault="00537818" w:rsidP="0053781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Берингово</w:t>
      </w:r>
    </w:p>
    <w:p w:rsidR="00537818" w:rsidRPr="00537818" w:rsidRDefault="00537818" w:rsidP="0053781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Черное</w:t>
      </w:r>
    </w:p>
    <w:p w:rsidR="00537818" w:rsidRPr="00537818" w:rsidRDefault="00537818" w:rsidP="0053781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Баренцево</w:t>
      </w:r>
    </w:p>
    <w:p w:rsidR="00537818" w:rsidRPr="00537818" w:rsidRDefault="00537818" w:rsidP="0053781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Аравийское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суждение об атмосфере правильное:</w:t>
      </w:r>
    </w:p>
    <w:p w:rsidR="00537818" w:rsidRPr="00537818" w:rsidRDefault="00537818" w:rsidP="005378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Атмосфера имеет четко выраженную верхнюю границу</w:t>
      </w:r>
    </w:p>
    <w:p w:rsidR="00537818" w:rsidRPr="00537818" w:rsidRDefault="00537818" w:rsidP="005378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lastRenderedPageBreak/>
        <w:t>Воздух нагревается от земной поверхности</w:t>
      </w:r>
    </w:p>
    <w:p w:rsidR="00537818" w:rsidRPr="00537818" w:rsidRDefault="00537818" w:rsidP="005378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Стратосфера – самый нижний слой атмосферы</w:t>
      </w:r>
    </w:p>
    <w:p w:rsidR="00537818" w:rsidRPr="00537818" w:rsidRDefault="00537818" w:rsidP="005378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Воздух тропосферы нагревается от солнечных лучей.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Следствием осевого вращения Земли является:</w:t>
      </w:r>
    </w:p>
    <w:p w:rsidR="00537818" w:rsidRPr="00537818" w:rsidRDefault="00537818" w:rsidP="00537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Уменьшение угла падения солнечных лучей от экватора к полюсам</w:t>
      </w:r>
    </w:p>
    <w:p w:rsidR="00537818" w:rsidRPr="00537818" w:rsidRDefault="00537818" w:rsidP="00537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Чередованием природных зон от экватора к полюсам</w:t>
      </w:r>
    </w:p>
    <w:p w:rsidR="00537818" w:rsidRPr="00537818" w:rsidRDefault="00537818" w:rsidP="00537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Изменение полуденной  высоты Солнца в течение года</w:t>
      </w:r>
    </w:p>
    <w:p w:rsidR="00537818" w:rsidRPr="00537818" w:rsidRDefault="00537818" w:rsidP="00537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Смена дня и ночи.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 xml:space="preserve">Стрелкой на карте Северной Америки показано направлении </w:t>
      </w:r>
      <w:proofErr w:type="gramStart"/>
      <w:r w:rsidRPr="0053781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37818">
        <w:rPr>
          <w:rFonts w:ascii="Times New Roman" w:hAnsi="Times New Roman" w:cs="Times New Roman"/>
          <w:b/>
          <w:sz w:val="24"/>
          <w:szCs w:val="24"/>
        </w:rPr>
        <w:t>:</w:t>
      </w:r>
    </w:p>
    <w:p w:rsidR="00537818" w:rsidRPr="00537818" w:rsidRDefault="00537818" w:rsidP="0053781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северо-восток</w:t>
      </w:r>
    </w:p>
    <w:p w:rsidR="00537818" w:rsidRPr="00537818" w:rsidRDefault="00537818" w:rsidP="0053781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запад</w:t>
      </w:r>
    </w:p>
    <w:p w:rsidR="00537818" w:rsidRPr="00537818" w:rsidRDefault="00537818" w:rsidP="0053781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восток</w:t>
      </w:r>
    </w:p>
    <w:p w:rsidR="00537818" w:rsidRPr="00537818" w:rsidRDefault="00537818" w:rsidP="0053781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юго-запад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971675"/>
            <wp:effectExtent l="19050" t="0" r="9525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 утверждение о Мировом океане верно:</w:t>
      </w:r>
    </w:p>
    <w:p w:rsidR="00537818" w:rsidRPr="00537818" w:rsidRDefault="00537818" w:rsidP="0053781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наибольшую соленость имеют поверхностные воды тропических широт</w:t>
      </w:r>
    </w:p>
    <w:p w:rsidR="00537818" w:rsidRPr="00537818" w:rsidRDefault="00537818" w:rsidP="0053781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Самое мощное течение Мирового океана – Гольфстрим</w:t>
      </w:r>
    </w:p>
    <w:p w:rsidR="00537818" w:rsidRPr="00537818" w:rsidRDefault="00537818" w:rsidP="0053781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Средняя соленость поверхностных вод Мирового океана – 48 %</w:t>
      </w:r>
    </w:p>
    <w:p w:rsidR="00537818" w:rsidRPr="00537818" w:rsidRDefault="00537818" w:rsidP="0053781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Температура вод Мирового океана повышается с глубиной.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Какое  утверждение об атмосфере верно:</w:t>
      </w:r>
    </w:p>
    <w:p w:rsidR="00537818" w:rsidRPr="00537818" w:rsidRDefault="00537818" w:rsidP="005378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Озоновый экран образуется в нижних слоях тропосферы</w:t>
      </w:r>
    </w:p>
    <w:p w:rsidR="00537818" w:rsidRPr="00537818" w:rsidRDefault="00537818" w:rsidP="005378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В составе атмосферного воздуха преобладает кислород</w:t>
      </w:r>
    </w:p>
    <w:p w:rsidR="00537818" w:rsidRPr="00537818" w:rsidRDefault="00537818" w:rsidP="005378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Атмосферное давление с высотой уменьшается</w:t>
      </w:r>
    </w:p>
    <w:p w:rsidR="00537818" w:rsidRPr="00537818" w:rsidRDefault="00537818" w:rsidP="005378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Содержание кислорода в воздухе с высотой увеличивается.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 xml:space="preserve">14. Какой цифрой обозначена река Нил с притоком </w:t>
      </w:r>
      <w:proofErr w:type="spellStart"/>
      <w:r w:rsidRPr="00537818">
        <w:rPr>
          <w:rFonts w:ascii="Times New Roman" w:hAnsi="Times New Roman" w:cs="Times New Roman"/>
          <w:b/>
          <w:sz w:val="24"/>
          <w:szCs w:val="24"/>
        </w:rPr>
        <w:t>Кагерой</w:t>
      </w:r>
      <w:proofErr w:type="spellEnd"/>
      <w:r w:rsidRPr="00537818">
        <w:rPr>
          <w:rFonts w:ascii="Times New Roman" w:hAnsi="Times New Roman" w:cs="Times New Roman"/>
          <w:b/>
          <w:sz w:val="24"/>
          <w:szCs w:val="24"/>
        </w:rPr>
        <w:t>: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1) 1</w:t>
      </w:r>
      <w:r w:rsidRPr="00537818">
        <w:rPr>
          <w:rFonts w:ascii="Times New Roman" w:hAnsi="Times New Roman" w:cs="Times New Roman"/>
          <w:sz w:val="24"/>
          <w:szCs w:val="24"/>
        </w:rPr>
        <w:tab/>
      </w:r>
      <w:r w:rsidRPr="00537818">
        <w:rPr>
          <w:rFonts w:ascii="Times New Roman" w:hAnsi="Times New Roman" w:cs="Times New Roman"/>
          <w:sz w:val="24"/>
          <w:szCs w:val="24"/>
        </w:rPr>
        <w:tab/>
        <w:t>2) 2</w:t>
      </w:r>
      <w:r w:rsidRPr="00537818">
        <w:rPr>
          <w:rFonts w:ascii="Times New Roman" w:hAnsi="Times New Roman" w:cs="Times New Roman"/>
          <w:sz w:val="24"/>
          <w:szCs w:val="24"/>
        </w:rPr>
        <w:tab/>
      </w:r>
      <w:r w:rsidRPr="00537818">
        <w:rPr>
          <w:rFonts w:ascii="Times New Roman" w:hAnsi="Times New Roman" w:cs="Times New Roman"/>
          <w:sz w:val="24"/>
          <w:szCs w:val="24"/>
        </w:rPr>
        <w:tab/>
        <w:t>3) 3</w:t>
      </w:r>
      <w:r w:rsidRPr="00537818">
        <w:rPr>
          <w:rFonts w:ascii="Times New Roman" w:hAnsi="Times New Roman" w:cs="Times New Roman"/>
          <w:sz w:val="24"/>
          <w:szCs w:val="24"/>
        </w:rPr>
        <w:tab/>
      </w:r>
      <w:r w:rsidRPr="00537818">
        <w:rPr>
          <w:rFonts w:ascii="Times New Roman" w:hAnsi="Times New Roman" w:cs="Times New Roman"/>
          <w:sz w:val="24"/>
          <w:szCs w:val="24"/>
        </w:rPr>
        <w:tab/>
        <w:t>4) 4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9100" cy="2505075"/>
            <wp:effectExtent l="19050" t="0" r="0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В каком море средняя соленость поверхностных вод наибольшая:</w:t>
      </w:r>
    </w:p>
    <w:p w:rsidR="00537818" w:rsidRPr="00537818" w:rsidRDefault="00537818" w:rsidP="005378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7818">
        <w:rPr>
          <w:rFonts w:ascii="Times New Roman" w:hAnsi="Times New Roman" w:cs="Times New Roman"/>
          <w:sz w:val="24"/>
          <w:szCs w:val="24"/>
        </w:rPr>
        <w:t>Красном</w:t>
      </w:r>
      <w:proofErr w:type="gramEnd"/>
    </w:p>
    <w:p w:rsidR="00537818" w:rsidRPr="00537818" w:rsidRDefault="00537818" w:rsidP="005378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Баренцевом</w:t>
      </w:r>
    </w:p>
    <w:p w:rsidR="00537818" w:rsidRPr="00537818" w:rsidRDefault="00537818" w:rsidP="005378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Аравийском</w:t>
      </w:r>
    </w:p>
    <w:p w:rsidR="00537818" w:rsidRPr="00537818" w:rsidRDefault="00537818" w:rsidP="005378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Уэдделла</w:t>
      </w: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spacing w:after="0" w:line="240" w:lineRule="auto"/>
        <w:ind w:left="360"/>
        <w:rPr>
          <w:rFonts w:ascii="Times New Roman" w:hAnsi="Times New Roman" w:cs="Times New Roman"/>
          <w:b/>
          <w:color w:val="000080"/>
          <w:sz w:val="24"/>
          <w:szCs w:val="24"/>
        </w:rPr>
      </w:pPr>
      <w:r w:rsidRPr="00537818">
        <w:rPr>
          <w:rFonts w:ascii="Times New Roman" w:hAnsi="Times New Roman" w:cs="Times New Roman"/>
          <w:b/>
          <w:color w:val="000080"/>
          <w:sz w:val="24"/>
          <w:szCs w:val="24"/>
        </w:rPr>
        <w:t>Часть В.</w:t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7818">
        <w:rPr>
          <w:rFonts w:ascii="Times New Roman" w:hAnsi="Times New Roman" w:cs="Times New Roman"/>
          <w:sz w:val="24"/>
          <w:szCs w:val="24"/>
        </w:rPr>
        <w:t xml:space="preserve">Какая из обозначенных на карте точек имеет координаты 10  </w:t>
      </w:r>
      <w:proofErr w:type="spellStart"/>
      <w:r w:rsidRPr="00537818">
        <w:rPr>
          <w:rFonts w:ascii="Times New Roman" w:hAnsi="Times New Roman" w:cs="Times New Roman"/>
          <w:sz w:val="24"/>
          <w:szCs w:val="24"/>
        </w:rPr>
        <w:t>ю.ш</w:t>
      </w:r>
      <w:proofErr w:type="spellEnd"/>
      <w:r w:rsidRPr="00537818">
        <w:rPr>
          <w:rFonts w:ascii="Times New Roman" w:hAnsi="Times New Roman" w:cs="Times New Roman"/>
          <w:sz w:val="24"/>
          <w:szCs w:val="24"/>
        </w:rPr>
        <w:t>. и 30  в.д.</w:t>
      </w:r>
      <w:proofErr w:type="gramEnd"/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48025" cy="3171825"/>
            <wp:effectExtent l="19050" t="0" r="9525" b="0"/>
            <wp:docPr id="3" name="Рисунок 3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Вставьте пропущенное число: «1 см на карте масштаба  1: 500 000 соответствуют_________ км на местности».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Чтобы попасть из точки</w:t>
      </w:r>
      <w:proofErr w:type="gramStart"/>
      <w:r w:rsidRPr="00537818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537818">
        <w:rPr>
          <w:rFonts w:ascii="Times New Roman" w:hAnsi="Times New Roman" w:cs="Times New Roman"/>
          <w:sz w:val="24"/>
          <w:szCs w:val="24"/>
        </w:rPr>
        <w:t xml:space="preserve"> на берегу лесного озера к избушке лесника (на карте обозначено «</w:t>
      </w:r>
      <w:proofErr w:type="spellStart"/>
      <w:r w:rsidRPr="00537818">
        <w:rPr>
          <w:rFonts w:ascii="Times New Roman" w:hAnsi="Times New Roman" w:cs="Times New Roman"/>
          <w:sz w:val="24"/>
          <w:szCs w:val="24"/>
        </w:rPr>
        <w:t>лесн</w:t>
      </w:r>
      <w:proofErr w:type="spellEnd"/>
      <w:r w:rsidRPr="00537818">
        <w:rPr>
          <w:rFonts w:ascii="Times New Roman" w:hAnsi="Times New Roman" w:cs="Times New Roman"/>
          <w:sz w:val="24"/>
          <w:szCs w:val="24"/>
        </w:rPr>
        <w:t>.»), надо идти по азимуту_______ градусов</w:t>
      </w:r>
      <w:r w:rsidRPr="00537818">
        <w:rPr>
          <w:rFonts w:ascii="Times New Roman" w:hAnsi="Times New Roman" w:cs="Times New Roman"/>
          <w:b/>
          <w:sz w:val="24"/>
          <w:szCs w:val="24"/>
        </w:rPr>
        <w:t>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86200" cy="3048000"/>
            <wp:effectExtent l="19050" t="0" r="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Определите меридиан западного полушария, по которому полетит самолет от Южного полюса, если до этого он летел по меридиану</w:t>
      </w:r>
      <w:r w:rsidRPr="00537818">
        <w:rPr>
          <w:rFonts w:ascii="Times New Roman" w:hAnsi="Times New Roman" w:cs="Times New Roman"/>
          <w:b/>
          <w:sz w:val="24"/>
          <w:szCs w:val="24"/>
        </w:rPr>
        <w:t xml:space="preserve"> 63  в.д.</w:t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Северный полярный круг показан на рисунке цифрой</w:t>
      </w:r>
      <w:r w:rsidRPr="00537818">
        <w:rPr>
          <w:rFonts w:ascii="Times New Roman" w:hAnsi="Times New Roman" w:cs="Times New Roman"/>
          <w:b/>
          <w:sz w:val="24"/>
          <w:szCs w:val="24"/>
        </w:rPr>
        <w:t>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943475" cy="2752725"/>
            <wp:effectExtent l="19050" t="0" r="9525" b="0"/>
            <wp:docPr id="5" name="Рисунок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Определите на карте местности расстояние от точки </w:t>
      </w:r>
      <w:proofErr w:type="gramStart"/>
      <w:r w:rsidRPr="0053781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37818">
        <w:rPr>
          <w:rFonts w:ascii="Times New Roman" w:hAnsi="Times New Roman" w:cs="Times New Roman"/>
          <w:sz w:val="24"/>
          <w:szCs w:val="24"/>
        </w:rPr>
        <w:t xml:space="preserve"> до точки А. Ответ округлите с точностью до десятков метров.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76525" cy="2371725"/>
            <wp:effectExtent l="19050" t="0" r="9525" b="0"/>
            <wp:docPr id="6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Самолет вылетел из Санкт-Петербурга и пролетел </w:t>
      </w:r>
      <w:smartTag w:uri="urn:schemas-microsoft-com:office:smarttags" w:element="metricconverter">
        <w:smartTagPr>
          <w:attr w:name="ProductID" w:val="6660 к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6660 км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 на юг. Затем он повернул на запад и пролетел </w:t>
      </w:r>
      <w:smartTag w:uri="urn:schemas-microsoft-com:office:smarttags" w:element="metricconverter">
        <w:smartTagPr>
          <w:attr w:name="ProductID" w:val="1110 к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1110 км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. Вновь повернув, он пролетел еще </w:t>
      </w:r>
      <w:smartTag w:uri="urn:schemas-microsoft-com:office:smarttags" w:element="metricconverter">
        <w:smartTagPr>
          <w:attr w:name="ProductID" w:val="1110 к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1110 км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 на север. В какой из обозначенных на карте цифрами точек он оказался?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95700" cy="2152650"/>
            <wp:effectExtent l="19050" t="0" r="0" b="0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  <w:r w:rsidRPr="00537818">
        <w:rPr>
          <w:rFonts w:ascii="Times New Roman" w:hAnsi="Times New Roman" w:cs="Times New Roman"/>
          <w:b/>
          <w:color w:val="000080"/>
          <w:sz w:val="24"/>
          <w:szCs w:val="24"/>
        </w:rPr>
        <w:t>Часть С.</w:t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Определите географическую широту пункта, если известно, что в дни равноденствия полуденное Солнце стоит там над горизонтом на высоте 60 (тень от предметов при этом падает на север). Ход рассуждений запишите.</w:t>
      </w:r>
    </w:p>
    <w:p w:rsidR="00537818" w:rsidRPr="00537818" w:rsidRDefault="00537818" w:rsidP="00537818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Ознакомьтесь с представленной на рисунке картой</w:t>
      </w:r>
      <w:r w:rsidRPr="00537818">
        <w:rPr>
          <w:rFonts w:ascii="Times New Roman" w:hAnsi="Times New Roman" w:cs="Times New Roman"/>
          <w:b/>
          <w:sz w:val="24"/>
          <w:szCs w:val="24"/>
        </w:rPr>
        <w:t>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81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676900" cy="2638425"/>
            <wp:effectExtent l="1905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 xml:space="preserve">Постройте профиль рельефа местности по линии А-В. Для этого используйте основу для построения профиля с горизонтальным масштабом: в </w:t>
      </w:r>
      <w:smartTag w:uri="urn:schemas-microsoft-com:office:smarttags" w:element="metricconverter">
        <w:smartTagPr>
          <w:attr w:name="ProductID" w:val="1 с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 см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100 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 и вертикальным: в </w:t>
      </w:r>
      <w:smartTag w:uri="urn:schemas-microsoft-com:office:smarttags" w:element="metricconverter">
        <w:smartTagPr>
          <w:attr w:name="ProductID" w:val="1 с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 см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10 м"/>
        </w:smartTagPr>
        <w:r w:rsidRPr="00537818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537818">
        <w:rPr>
          <w:rFonts w:ascii="Times New Roman" w:hAnsi="Times New Roman" w:cs="Times New Roman"/>
          <w:sz w:val="24"/>
          <w:szCs w:val="24"/>
        </w:rPr>
        <w:t xml:space="preserve">. Стрелкой  укажите положение на профиле полевой дороги. 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sz w:val="24"/>
          <w:szCs w:val="24"/>
        </w:rPr>
        <w:t>Оцените, какой из участков, обозначенных на карте цифрами 1 и 2, лучше выбрать для организации школьной спортплощадки. Свой выбор обоснуйте.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818">
        <w:rPr>
          <w:rFonts w:ascii="Times New Roman" w:hAnsi="Times New Roman" w:cs="Times New Roman"/>
          <w:b/>
          <w:sz w:val="24"/>
          <w:szCs w:val="24"/>
        </w:rPr>
        <w:t>25</w:t>
      </w:r>
      <w:r w:rsidRPr="00537818">
        <w:rPr>
          <w:rFonts w:ascii="Times New Roman" w:hAnsi="Times New Roman" w:cs="Times New Roman"/>
          <w:sz w:val="24"/>
          <w:szCs w:val="24"/>
        </w:rPr>
        <w:t xml:space="preserve">. Можно ли утверждать, что вы находитесь в Северном полушарии, если в пункте, где вы находитесь, тень от предметов в полдень падает на север? Свой ответ обоснуйте. </w:t>
      </w: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818" w:rsidRPr="00537818" w:rsidRDefault="00537818" w:rsidP="0053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0D0F" w:rsidRPr="00537818" w:rsidRDefault="00820D0F" w:rsidP="00537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0D0F" w:rsidRPr="00537818" w:rsidSect="00537818">
      <w:pgSz w:w="11906" w:h="16838"/>
      <w:pgMar w:top="1134" w:right="566" w:bottom="36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5B04"/>
    <w:multiLevelType w:val="hybridMultilevel"/>
    <w:tmpl w:val="0B30B2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E2000"/>
    <w:multiLevelType w:val="hybridMultilevel"/>
    <w:tmpl w:val="8E4C78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14A09"/>
    <w:multiLevelType w:val="hybridMultilevel"/>
    <w:tmpl w:val="549C69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C07122"/>
    <w:multiLevelType w:val="hybridMultilevel"/>
    <w:tmpl w:val="2F36B7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D474E7"/>
    <w:multiLevelType w:val="hybridMultilevel"/>
    <w:tmpl w:val="B8B23D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2321BF"/>
    <w:multiLevelType w:val="hybridMultilevel"/>
    <w:tmpl w:val="FFD8BA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B7146C"/>
    <w:multiLevelType w:val="hybridMultilevel"/>
    <w:tmpl w:val="220ED1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0D62D7"/>
    <w:multiLevelType w:val="hybridMultilevel"/>
    <w:tmpl w:val="4C62C6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A3264"/>
    <w:multiLevelType w:val="hybridMultilevel"/>
    <w:tmpl w:val="B554FC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F13432"/>
    <w:multiLevelType w:val="hybridMultilevel"/>
    <w:tmpl w:val="C55616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101C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D28B6"/>
    <w:multiLevelType w:val="hybridMultilevel"/>
    <w:tmpl w:val="5248E4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E8A6A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D66DE4"/>
    <w:multiLevelType w:val="hybridMultilevel"/>
    <w:tmpl w:val="B0CC28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FB49DA"/>
    <w:multiLevelType w:val="hybridMultilevel"/>
    <w:tmpl w:val="64DCD4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2F0795"/>
    <w:multiLevelType w:val="hybridMultilevel"/>
    <w:tmpl w:val="D444D4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1A2E21"/>
    <w:multiLevelType w:val="hybridMultilevel"/>
    <w:tmpl w:val="17709A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3"/>
  </w:num>
  <w:num w:numId="5">
    <w:abstractNumId w:val="12"/>
  </w:num>
  <w:num w:numId="6">
    <w:abstractNumId w:val="6"/>
  </w:num>
  <w:num w:numId="7">
    <w:abstractNumId w:val="14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7818"/>
    <w:rsid w:val="00537818"/>
    <w:rsid w:val="0082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kuratova</dc:creator>
  <cp:keywords/>
  <dc:description/>
  <cp:lastModifiedBy>kuratova</cp:lastModifiedBy>
  <cp:revision>2</cp:revision>
  <dcterms:created xsi:type="dcterms:W3CDTF">2019-02-05T10:24:00Z</dcterms:created>
  <dcterms:modified xsi:type="dcterms:W3CDTF">2019-02-05T10:25:00Z</dcterms:modified>
</cp:coreProperties>
</file>